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843" w:rsidRDefault="00674843" w:rsidP="00DC7642">
      <w:r>
        <w:t xml:space="preserve"> </w:t>
      </w:r>
    </w:p>
    <w:p w:rsidR="00674843" w:rsidRDefault="00674843" w:rsidP="00DC7642"/>
    <w:p w:rsidR="00B50F31" w:rsidRDefault="007E36E7" w:rsidP="00B50F31">
      <w:pPr>
        <w:rPr>
          <w:sz w:val="24"/>
        </w:rPr>
      </w:pPr>
      <w:r>
        <w:rPr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4.85pt;margin-top:-16.15pt;width:107.95pt;height:83.95pt;z-index:-251658752;mso-wrap-distance-left:9.05pt;mso-wrap-distance-right:9.05pt" filled="t">
            <v:fill color2="black"/>
            <v:imagedata r:id="rId6" o:title=""/>
          </v:shape>
          <o:OLEObject Type="Embed" ProgID="CorelDraw.Graphic.7" ShapeID="_x0000_s1026" DrawAspect="Content" ObjectID="_1442044393" r:id="rId7"/>
        </w:pict>
      </w:r>
      <w:r w:rsidR="00B50F31">
        <w:rPr>
          <w:sz w:val="24"/>
        </w:rPr>
        <w:t xml:space="preserve">                   </w:t>
      </w:r>
    </w:p>
    <w:p w:rsidR="00B50F31" w:rsidRDefault="00B50F31" w:rsidP="00B50F31">
      <w:pPr>
        <w:rPr>
          <w:b/>
          <w:i/>
          <w:sz w:val="24"/>
        </w:rPr>
      </w:pPr>
      <w:r>
        <w:rPr>
          <w:sz w:val="24"/>
        </w:rPr>
        <w:t xml:space="preserve">                         </w:t>
      </w:r>
      <w:r>
        <w:rPr>
          <w:b/>
          <w:i/>
          <w:sz w:val="24"/>
        </w:rPr>
        <w:t xml:space="preserve">HRVATSKO KNJIŽNIČARSKO DRUŠTVO            </w:t>
      </w:r>
    </w:p>
    <w:p w:rsidR="00B50F31" w:rsidRDefault="00B50F31" w:rsidP="00B50F31">
      <w:pPr>
        <w:rPr>
          <w:i/>
          <w:sz w:val="24"/>
        </w:rPr>
      </w:pPr>
      <w:r>
        <w:rPr>
          <w:sz w:val="24"/>
        </w:rPr>
        <w:t xml:space="preserve">                            </w:t>
      </w:r>
      <w:r>
        <w:rPr>
          <w:i/>
          <w:sz w:val="24"/>
        </w:rPr>
        <w:t>CROATIAN LIBRARY ASSOCIATION</w:t>
      </w:r>
    </w:p>
    <w:p w:rsidR="00B50F31" w:rsidRDefault="00B50F31" w:rsidP="00B50F31">
      <w:pPr>
        <w:pStyle w:val="Tekstfusnote"/>
        <w:rPr>
          <w:i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</w:p>
    <w:p w:rsidR="00B50F31" w:rsidRDefault="00B50F31" w:rsidP="00B50F3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b/>
          <w:sz w:val="24"/>
          <w:szCs w:val="24"/>
        </w:rPr>
        <w:t>Izvješće sa sastanka Komisije za slobodan pristup informacijama i slobodu izražavanja</w:t>
      </w:r>
    </w:p>
    <w:p w:rsidR="00B50F31" w:rsidRPr="00B50F31" w:rsidRDefault="00B50F31" w:rsidP="00B50F31">
      <w:pPr>
        <w:jc w:val="center"/>
        <w:rPr>
          <w:b/>
          <w:i/>
          <w:color w:val="FF6600"/>
          <w:sz w:val="20"/>
          <w:szCs w:val="20"/>
        </w:rPr>
      </w:pPr>
      <w:r>
        <w:rPr>
          <w:b/>
          <w:i/>
          <w:color w:val="FF6600"/>
        </w:rPr>
        <w:t xml:space="preserve"> </w:t>
      </w:r>
    </w:p>
    <w:p w:rsidR="00DC7642" w:rsidRDefault="00B50F31" w:rsidP="00DC7642">
      <w:r>
        <w:t xml:space="preserve">            </w:t>
      </w:r>
      <w:r w:rsidR="00674843">
        <w:t xml:space="preserve">Održan </w:t>
      </w:r>
      <w:r w:rsidR="00F940EC">
        <w:t xml:space="preserve">je </w:t>
      </w:r>
      <w:r w:rsidR="00674843">
        <w:t>sastanak Sekcije</w:t>
      </w:r>
      <w:r w:rsidR="00DC7642">
        <w:t xml:space="preserve"> za obraz</w:t>
      </w:r>
      <w:r w:rsidR="00674843">
        <w:t>ovanje i istraživanje – KOMISIJE</w:t>
      </w:r>
      <w:r w:rsidR="00DC7642">
        <w:t xml:space="preserve"> ZA SLOBODAN PRISTUP INFORMACIJAMA I SLOBODU IZRŽAVANJA </w:t>
      </w:r>
      <w:r w:rsidR="00674843">
        <w:t xml:space="preserve"> 14. 03. 2013. u 10:00 sati u prostorijama HKD-a. </w:t>
      </w:r>
    </w:p>
    <w:p w:rsidR="00674843" w:rsidRDefault="00674843" w:rsidP="00DC7642">
      <w:r>
        <w:t xml:space="preserve">Na sastanku </w:t>
      </w:r>
      <w:r w:rsidR="00F735F7">
        <w:t>su bili prisutne:</w:t>
      </w:r>
    </w:p>
    <w:p w:rsidR="00DC7642" w:rsidRDefault="00DC7642" w:rsidP="00DC7642">
      <w:r>
        <w:t xml:space="preserve">Alemka </w:t>
      </w:r>
      <w:proofErr w:type="spellStart"/>
      <w:r>
        <w:t>Belan</w:t>
      </w:r>
      <w:proofErr w:type="spellEnd"/>
      <w:r>
        <w:t xml:space="preserve">-Simić, Zagreb, Knjižnice grada Zagreba, Matična služba </w:t>
      </w:r>
    </w:p>
    <w:p w:rsidR="00DC7642" w:rsidRDefault="00DC7642" w:rsidP="00DC7642">
      <w:r>
        <w:t xml:space="preserve">Aleksandra Horvat, Zagreb, Filozofski fakultet Sveučilišta u Zagrebu, Odsjek za informacijske </w:t>
      </w:r>
      <w:r w:rsidR="00F735F7">
        <w:t xml:space="preserve">i komunikacijske  </w:t>
      </w:r>
      <w:r>
        <w:t>znanos</w:t>
      </w:r>
      <w:r w:rsidR="00F735F7">
        <w:t>ti, Katedra za bibliotekarstvo</w:t>
      </w:r>
    </w:p>
    <w:p w:rsidR="00F735F7" w:rsidRDefault="00DC7642" w:rsidP="00DC7642">
      <w:r>
        <w:t>Davorka Pšenica, Zagreb, Nacionalna i sveučilišna knjižnica, Odnosi s j</w:t>
      </w:r>
      <w:r w:rsidR="006A0BDB">
        <w:t>avnošću</w:t>
      </w:r>
    </w:p>
    <w:p w:rsidR="00DC7642" w:rsidRDefault="00F735F7" w:rsidP="00DC7642">
      <w:r>
        <w:t>Ivana Hebrang Grgić</w:t>
      </w:r>
      <w:r w:rsidRPr="00F735F7">
        <w:t>, Zagreb, Filozofski fakultet Sveučilišta u Zagrebu, Odsjek za informacijske i komunikacijske  znanosti, Katedra za bibliotekarstvo</w:t>
      </w:r>
    </w:p>
    <w:p w:rsidR="00DC7642" w:rsidRDefault="00F735F7" w:rsidP="00DC7642">
      <w:r w:rsidRPr="00F735F7">
        <w:t xml:space="preserve">Predsjednica: Tea </w:t>
      </w:r>
      <w:proofErr w:type="spellStart"/>
      <w:r w:rsidRPr="00F735F7">
        <w:t>Grašić</w:t>
      </w:r>
      <w:proofErr w:type="spellEnd"/>
      <w:r w:rsidRPr="00F735F7">
        <w:t>-Kvesić, Zagreb, Knjižni</w:t>
      </w:r>
      <w:r>
        <w:t>ce grada Zagreba, Knjižnica Tina Ujevića</w:t>
      </w:r>
    </w:p>
    <w:p w:rsidR="00F735F7" w:rsidRDefault="00F735F7" w:rsidP="00DC7642">
      <w:r>
        <w:t>Ostale članice Komisije nisu bile u mogućnosti prisustvovati sastanku o čemu su obavijestile predsjednicu p</w:t>
      </w:r>
      <w:r w:rsidR="00B6632A">
        <w:t>utem e-</w:t>
      </w:r>
      <w:proofErr w:type="spellStart"/>
      <w:r w:rsidR="00B6632A">
        <w:t>maila</w:t>
      </w:r>
      <w:proofErr w:type="spellEnd"/>
      <w:r>
        <w:t xml:space="preserve">. Isprike su stigle od Edite Bačić, </w:t>
      </w:r>
      <w:r w:rsidRPr="00F735F7">
        <w:t xml:space="preserve"> </w:t>
      </w:r>
      <w:proofErr w:type="spellStart"/>
      <w:r>
        <w:t>Lorenke</w:t>
      </w:r>
      <w:proofErr w:type="spellEnd"/>
      <w:r w:rsidRPr="00F735F7">
        <w:t xml:space="preserve"> </w:t>
      </w:r>
      <w:proofErr w:type="spellStart"/>
      <w:r w:rsidRPr="00F735F7">
        <w:t>Bučević</w:t>
      </w:r>
      <w:proofErr w:type="spellEnd"/>
      <w:r w:rsidRPr="00F735F7">
        <w:t>-</w:t>
      </w:r>
      <w:proofErr w:type="spellStart"/>
      <w:r w:rsidRPr="00F735F7">
        <w:t>Sanvincenti</w:t>
      </w:r>
      <w:proofErr w:type="spellEnd"/>
      <w:r>
        <w:t xml:space="preserve"> (na bolovanju), Romane Horvat, Dunje </w:t>
      </w:r>
      <w:proofErr w:type="spellStart"/>
      <w:r>
        <w:t>Holcer</w:t>
      </w:r>
      <w:proofErr w:type="spellEnd"/>
      <w:r>
        <w:t>, Silvije Perić (</w:t>
      </w:r>
      <w:proofErr w:type="spellStart"/>
      <w:r w:rsidR="00B1309C">
        <w:t>rodiljni</w:t>
      </w:r>
      <w:proofErr w:type="spellEnd"/>
      <w:r w:rsidR="00B1309C">
        <w:t>),</w:t>
      </w:r>
      <w:r w:rsidR="00B1309C" w:rsidRPr="00B1309C">
        <w:t xml:space="preserve"> </w:t>
      </w:r>
      <w:r w:rsidR="00B1309C">
        <w:t>Marice</w:t>
      </w:r>
      <w:r w:rsidR="00B1309C" w:rsidRPr="00B1309C">
        <w:t xml:space="preserve"> </w:t>
      </w:r>
      <w:proofErr w:type="spellStart"/>
      <w:r w:rsidR="00B1309C" w:rsidRPr="00B1309C">
        <w:t>Šapro</w:t>
      </w:r>
      <w:proofErr w:type="spellEnd"/>
      <w:r w:rsidR="00B1309C" w:rsidRPr="00B1309C">
        <w:t>-</w:t>
      </w:r>
      <w:proofErr w:type="spellStart"/>
      <w:r w:rsidR="00B1309C" w:rsidRPr="00B1309C">
        <w:t>Ficović</w:t>
      </w:r>
      <w:proofErr w:type="spellEnd"/>
      <w:r w:rsidR="00B1309C">
        <w:t>.</w:t>
      </w:r>
    </w:p>
    <w:p w:rsidR="00B1309C" w:rsidRDefault="00B1309C" w:rsidP="00DC7642">
      <w:r>
        <w:t>Predloženi dnevni red :</w:t>
      </w:r>
    </w:p>
    <w:p w:rsidR="00B1309C" w:rsidRDefault="00B1309C" w:rsidP="00754FCA">
      <w:pPr>
        <w:spacing w:after="0" w:line="240" w:lineRule="auto"/>
      </w:pPr>
      <w:r>
        <w:t>1. Izbor članova  Programskog i organizacijskog odbora 13. okruglog stola</w:t>
      </w:r>
    </w:p>
    <w:p w:rsidR="00B1309C" w:rsidRDefault="00B1309C" w:rsidP="00754FCA">
      <w:pPr>
        <w:spacing w:after="0" w:line="240" w:lineRule="auto"/>
      </w:pPr>
      <w:r>
        <w:t xml:space="preserve"> </w:t>
      </w:r>
    </w:p>
    <w:p w:rsidR="00B1309C" w:rsidRDefault="00B1309C" w:rsidP="00754FCA">
      <w:pPr>
        <w:spacing w:after="0" w:line="240" w:lineRule="auto"/>
      </w:pPr>
      <w:r>
        <w:t>2. Prijedlog teme  14. okruglog stola</w:t>
      </w:r>
    </w:p>
    <w:p w:rsidR="00B1309C" w:rsidRDefault="00B1309C" w:rsidP="00754FCA">
      <w:pPr>
        <w:spacing w:after="0" w:line="240" w:lineRule="auto"/>
      </w:pPr>
      <w:r>
        <w:t xml:space="preserve"> </w:t>
      </w:r>
    </w:p>
    <w:p w:rsidR="00B1309C" w:rsidRDefault="00B1309C" w:rsidP="00754FCA">
      <w:pPr>
        <w:spacing w:after="0" w:line="240" w:lineRule="auto"/>
      </w:pPr>
      <w:r>
        <w:t>3. Razno</w:t>
      </w:r>
    </w:p>
    <w:p w:rsidR="00B659C8" w:rsidRDefault="00B659C8" w:rsidP="00B1309C">
      <w:pPr>
        <w:spacing w:after="0"/>
      </w:pPr>
    </w:p>
    <w:p w:rsidR="00754FCA" w:rsidRPr="0038569A" w:rsidRDefault="009C072D" w:rsidP="0038569A">
      <w:pPr>
        <w:spacing w:after="0"/>
        <w:rPr>
          <w:b/>
        </w:rPr>
      </w:pPr>
      <w:r w:rsidRPr="00754FCA">
        <w:rPr>
          <w:b/>
        </w:rPr>
        <w:t xml:space="preserve">načelno  su odrađene </w:t>
      </w:r>
      <w:r w:rsidR="00B6632A" w:rsidRPr="00754FCA">
        <w:rPr>
          <w:b/>
        </w:rPr>
        <w:t xml:space="preserve">(nije bilo kvoruma) </w:t>
      </w:r>
      <w:r w:rsidRPr="00754FCA">
        <w:rPr>
          <w:b/>
        </w:rPr>
        <w:t>te vam ih šaljem na daljnju diskusiju .</w:t>
      </w:r>
    </w:p>
    <w:p w:rsidR="00754FCA" w:rsidRDefault="00754FCA" w:rsidP="009C072D"/>
    <w:p w:rsidR="00754FCA" w:rsidRDefault="00754FCA" w:rsidP="009C072D"/>
    <w:p w:rsidR="00754FCA" w:rsidRDefault="00754FCA" w:rsidP="009C072D"/>
    <w:p w:rsidR="0038569A" w:rsidRDefault="0038569A" w:rsidP="009C072D"/>
    <w:p w:rsidR="009C072D" w:rsidRDefault="00EE0840" w:rsidP="009C072D">
      <w:r>
        <w:lastRenderedPageBreak/>
        <w:t xml:space="preserve">1. </w:t>
      </w:r>
      <w:r w:rsidR="009C072D">
        <w:t xml:space="preserve">Predložene su članice </w:t>
      </w:r>
      <w:r w:rsidR="009C072D" w:rsidRPr="009C072D">
        <w:t>Prog</w:t>
      </w:r>
      <w:r w:rsidR="009C072D">
        <w:t>ramskog i organizacijskog odbora 13</w:t>
      </w:r>
      <w:r w:rsidR="009C072D" w:rsidRPr="009C072D">
        <w:t>. okruglog stola :</w:t>
      </w:r>
    </w:p>
    <w:p w:rsidR="009C072D" w:rsidRDefault="009C072D" w:rsidP="009C072D">
      <w:r w:rsidRPr="009C072D">
        <w:t xml:space="preserve">Predsjednica: </w:t>
      </w:r>
      <w:r w:rsidRPr="00EE0840">
        <w:rPr>
          <w:b/>
        </w:rPr>
        <w:t xml:space="preserve">Tea </w:t>
      </w:r>
      <w:proofErr w:type="spellStart"/>
      <w:r w:rsidRPr="00EE0840">
        <w:rPr>
          <w:b/>
        </w:rPr>
        <w:t>Grašić</w:t>
      </w:r>
      <w:proofErr w:type="spellEnd"/>
      <w:r w:rsidRPr="00EE0840">
        <w:rPr>
          <w:b/>
        </w:rPr>
        <w:t>-Kvesić</w:t>
      </w:r>
      <w:r w:rsidRPr="009C072D">
        <w:t>, Zagreb, Knjižnice grada Zagreba, Knjižnica Tina Ujevića</w:t>
      </w:r>
    </w:p>
    <w:p w:rsidR="009C072D" w:rsidRDefault="009C072D" w:rsidP="009C072D">
      <w:r w:rsidRPr="00EE0840">
        <w:rPr>
          <w:b/>
        </w:rPr>
        <w:t>Aleksandra Horvat,</w:t>
      </w:r>
      <w:r>
        <w:t xml:space="preserve"> Zagreb, Filozofski fakultet Sveučilišta u Zagrebu, Odsjek za informacijske i komunikacijske  znanosti, Katedra za bibliotekarstvo</w:t>
      </w:r>
    </w:p>
    <w:p w:rsidR="009C072D" w:rsidRDefault="009C072D" w:rsidP="009C072D">
      <w:r w:rsidRPr="00EE0840">
        <w:rPr>
          <w:b/>
        </w:rPr>
        <w:t>Davorka Pšenica</w:t>
      </w:r>
      <w:r>
        <w:t xml:space="preserve">, Zagreb, Nacionalna i sveučilišna knjižnica, Odnosi s javnošću </w:t>
      </w:r>
    </w:p>
    <w:p w:rsidR="009C072D" w:rsidRDefault="009C072D" w:rsidP="009C072D">
      <w:r w:rsidRPr="00EE0840">
        <w:rPr>
          <w:b/>
        </w:rPr>
        <w:t>Ivana Hebrang Grgić</w:t>
      </w:r>
      <w:r>
        <w:t>, Zagreb, Filozofski fakultet Sveučilišta u Zagrebu, Odsjek za informacijske i komunikacijske  znanosti, Katedra za bibliotekarstvo</w:t>
      </w:r>
    </w:p>
    <w:p w:rsidR="009C072D" w:rsidRDefault="009C072D" w:rsidP="009C072D">
      <w:pPr>
        <w:spacing w:after="0"/>
      </w:pPr>
      <w:r w:rsidRPr="00EE0840">
        <w:rPr>
          <w:b/>
        </w:rPr>
        <w:t xml:space="preserve">Dunja </w:t>
      </w:r>
      <w:proofErr w:type="spellStart"/>
      <w:r w:rsidRPr="00EE0840">
        <w:rPr>
          <w:b/>
        </w:rPr>
        <w:t>Holcer</w:t>
      </w:r>
      <w:proofErr w:type="spellEnd"/>
      <w:r>
        <w:t>, stručna tajnica HKD-a</w:t>
      </w:r>
    </w:p>
    <w:p w:rsidR="009C072D" w:rsidRDefault="002770CD" w:rsidP="00B1309C">
      <w:pPr>
        <w:spacing w:after="0"/>
      </w:pPr>
      <w:r>
        <w:t>Matična ustanova: Narodna knjiž</w:t>
      </w:r>
      <w:r w:rsidR="009C072D">
        <w:t>nica</w:t>
      </w:r>
      <w:r>
        <w:t xml:space="preserve"> i čitaonica Vlado Gotovac Sisak</w:t>
      </w:r>
    </w:p>
    <w:p w:rsidR="00452CDB" w:rsidRDefault="00452CDB" w:rsidP="00B1309C">
      <w:pPr>
        <w:spacing w:after="0"/>
      </w:pPr>
    </w:p>
    <w:p w:rsidR="002770CD" w:rsidRDefault="00452CDB" w:rsidP="00B1309C">
      <w:pPr>
        <w:spacing w:after="0"/>
      </w:pPr>
      <w:r>
        <w:t>Pr</w:t>
      </w:r>
      <w:r w:rsidR="002770CD">
        <w:t>edložena je</w:t>
      </w:r>
      <w:r>
        <w:t xml:space="preserve"> </w:t>
      </w:r>
      <w:r w:rsidR="002770CD">
        <w:t xml:space="preserve">programska i organizacijska  suradnja s </w:t>
      </w:r>
      <w:r w:rsidR="002770CD" w:rsidRPr="00EE0840">
        <w:rPr>
          <w:b/>
        </w:rPr>
        <w:t>Komisijom</w:t>
      </w:r>
      <w:r w:rsidRPr="00EE0840">
        <w:rPr>
          <w:b/>
        </w:rPr>
        <w:t xml:space="preserve"> za visokoškolske knjižnice</w:t>
      </w:r>
      <w:r w:rsidRPr="00452CDB">
        <w:t xml:space="preserve"> </w:t>
      </w:r>
      <w:r w:rsidR="002770CD">
        <w:t xml:space="preserve">i </w:t>
      </w:r>
      <w:r w:rsidR="002770CD" w:rsidRPr="00EE0840">
        <w:rPr>
          <w:b/>
        </w:rPr>
        <w:t>Komisijom</w:t>
      </w:r>
      <w:r w:rsidRPr="00EE0840">
        <w:rPr>
          <w:b/>
        </w:rPr>
        <w:t xml:space="preserve"> za nabavu knjižnične građe i </w:t>
      </w:r>
      <w:proofErr w:type="spellStart"/>
      <w:r w:rsidRPr="00EE0840">
        <w:rPr>
          <w:b/>
        </w:rPr>
        <w:t>međuknjižničnu</w:t>
      </w:r>
      <w:proofErr w:type="spellEnd"/>
      <w:r w:rsidRPr="00EE0840">
        <w:rPr>
          <w:b/>
        </w:rPr>
        <w:t xml:space="preserve"> posudbu</w:t>
      </w:r>
      <w:r w:rsidR="002770CD">
        <w:t xml:space="preserve">.  Izabrane članice  spomenutih Komisija ušle bi u Programski i organizacijski odbor 13. okruglog stola. </w:t>
      </w:r>
      <w:r w:rsidR="00EE0840">
        <w:t xml:space="preserve">Predložene članice </w:t>
      </w:r>
      <w:r w:rsidR="00B6632A">
        <w:t>su</w:t>
      </w:r>
    </w:p>
    <w:p w:rsidR="00EE0840" w:rsidRPr="00EE0840" w:rsidRDefault="00EE0840" w:rsidP="00B1309C">
      <w:pPr>
        <w:spacing w:after="0"/>
        <w:rPr>
          <w:b/>
        </w:rPr>
      </w:pPr>
      <w:r w:rsidRPr="00EE0840">
        <w:rPr>
          <w:b/>
        </w:rPr>
        <w:t xml:space="preserve">Zagorka Majstorović  i  Sonja </w:t>
      </w:r>
      <w:proofErr w:type="spellStart"/>
      <w:r w:rsidRPr="00EE0840">
        <w:rPr>
          <w:b/>
        </w:rPr>
        <w:t>Avalon</w:t>
      </w:r>
      <w:proofErr w:type="spellEnd"/>
      <w:r w:rsidRPr="00EE0840">
        <w:rPr>
          <w:b/>
        </w:rPr>
        <w:t>.</w:t>
      </w:r>
    </w:p>
    <w:p w:rsidR="00EE0840" w:rsidRPr="00EE0840" w:rsidRDefault="00EE0840" w:rsidP="00B1309C">
      <w:pPr>
        <w:spacing w:after="0"/>
        <w:rPr>
          <w:b/>
        </w:rPr>
      </w:pPr>
    </w:p>
    <w:p w:rsidR="00EE0840" w:rsidRDefault="00EE0840" w:rsidP="00B1309C">
      <w:pPr>
        <w:spacing w:after="0"/>
      </w:pPr>
    </w:p>
    <w:p w:rsidR="00EE0840" w:rsidRDefault="00EE0840" w:rsidP="00B1309C">
      <w:pPr>
        <w:spacing w:after="0"/>
      </w:pPr>
      <w:r>
        <w:t xml:space="preserve">2. Prijedlog teme 14. okruglog stola - </w:t>
      </w:r>
      <w:r w:rsidRPr="00EE0840">
        <w:rPr>
          <w:b/>
        </w:rPr>
        <w:t>„Prava korisnika i slobodan pristup informacijama“</w:t>
      </w:r>
      <w:r>
        <w:t xml:space="preserve"> (tema je u razradi). </w:t>
      </w:r>
      <w:r w:rsidR="00B50F31">
        <w:t xml:space="preserve">Temu je predložila kolegica Alka Horvat. </w:t>
      </w:r>
      <w:r w:rsidR="00AB74BA">
        <w:t>Očekujemo očitovanje o predloženoj temi i  još prijedloga.</w:t>
      </w:r>
    </w:p>
    <w:p w:rsidR="00EE0840" w:rsidRDefault="00EE0840" w:rsidP="00B1309C">
      <w:pPr>
        <w:spacing w:after="0"/>
      </w:pPr>
      <w:r>
        <w:t xml:space="preserve"> </w:t>
      </w:r>
    </w:p>
    <w:p w:rsidR="00EE0840" w:rsidRDefault="00EE0840" w:rsidP="00B1309C">
      <w:pPr>
        <w:spacing w:after="0"/>
      </w:pPr>
    </w:p>
    <w:p w:rsidR="00754FCA" w:rsidRDefault="00754FCA">
      <w:r>
        <w:br w:type="page"/>
      </w:r>
    </w:p>
    <w:p w:rsidR="00754FCA" w:rsidRDefault="00754FCA" w:rsidP="00B1309C">
      <w:pPr>
        <w:spacing w:after="0"/>
      </w:pPr>
    </w:p>
    <w:p w:rsidR="00754FCA" w:rsidRDefault="00754FCA" w:rsidP="00B1309C">
      <w:pPr>
        <w:spacing w:after="0"/>
      </w:pPr>
    </w:p>
    <w:p w:rsidR="00EE0840" w:rsidRDefault="00EE0840" w:rsidP="00B1309C">
      <w:pPr>
        <w:spacing w:after="0"/>
      </w:pPr>
      <w:r>
        <w:t>3. Razno</w:t>
      </w:r>
    </w:p>
    <w:p w:rsidR="00EE0840" w:rsidRDefault="00201A33" w:rsidP="00B1309C">
      <w:pPr>
        <w:spacing w:after="0"/>
      </w:pPr>
      <w:r>
        <w:t>Na početku sastanka k</w:t>
      </w:r>
      <w:r w:rsidR="00EE0840">
        <w:t xml:space="preserve">olegica Alemka </w:t>
      </w:r>
      <w:proofErr w:type="spellStart"/>
      <w:r w:rsidR="00EE0840">
        <w:t>Belan</w:t>
      </w:r>
      <w:proofErr w:type="spellEnd"/>
      <w:r w:rsidR="00EE0840">
        <w:t xml:space="preserve"> Simić</w:t>
      </w:r>
      <w:r>
        <w:t xml:space="preserve"> </w:t>
      </w:r>
      <w:r w:rsidR="00EE0840">
        <w:t xml:space="preserve"> </w:t>
      </w:r>
      <w:r w:rsidR="00EE0840" w:rsidRPr="00B50F31">
        <w:rPr>
          <w:b/>
        </w:rPr>
        <w:t>upo</w:t>
      </w:r>
      <w:r w:rsidR="00F940EC" w:rsidRPr="00B50F31">
        <w:rPr>
          <w:b/>
        </w:rPr>
        <w:t>zorila je na obavezu</w:t>
      </w:r>
      <w:r w:rsidR="00F940EC">
        <w:t xml:space="preserve"> </w:t>
      </w:r>
      <w:r w:rsidRPr="00201A33">
        <w:rPr>
          <w:b/>
        </w:rPr>
        <w:t>i praksu</w:t>
      </w:r>
      <w:r>
        <w:t xml:space="preserve"> </w:t>
      </w:r>
      <w:r w:rsidR="00F940EC">
        <w:t>o predočen</w:t>
      </w:r>
      <w:r w:rsidR="00EE0840">
        <w:t xml:space="preserve">ju </w:t>
      </w:r>
      <w:r w:rsidR="00F940EC">
        <w:t xml:space="preserve">izabranih članova </w:t>
      </w:r>
      <w:r w:rsidR="00EE0840">
        <w:t>Program</w:t>
      </w:r>
      <w:r w:rsidR="00F940EC">
        <w:t xml:space="preserve">skog i organizacijskog odbora </w:t>
      </w:r>
      <w:r w:rsidR="00AB74BA">
        <w:t>okruglog stola</w:t>
      </w:r>
      <w:r w:rsidR="00F940EC">
        <w:t xml:space="preserve"> n</w:t>
      </w:r>
      <w:r w:rsidR="00EE0840">
        <w:t>a Stručno</w:t>
      </w:r>
      <w:r w:rsidR="00AB74BA">
        <w:t xml:space="preserve">m i Glavnom odboru HKD-a, i o prijedlogu urednika zbornika isključivo iz redova  Programskog i organizacijskog odbora </w:t>
      </w:r>
      <w:r w:rsidR="0038569A">
        <w:t xml:space="preserve">određenog okruglog stola Komisije, </w:t>
      </w:r>
      <w:r w:rsidR="00AB74BA">
        <w:t>napomenuvši da je to bio uobičaje</w:t>
      </w:r>
      <w:r w:rsidR="00B50F31">
        <w:t xml:space="preserve">n postupak </w:t>
      </w:r>
      <w:r w:rsidR="00754FCA">
        <w:t>u radu</w:t>
      </w:r>
      <w:r w:rsidR="00B50F31">
        <w:t xml:space="preserve"> Komisije za</w:t>
      </w:r>
      <w:r>
        <w:t xml:space="preserve"> slobodan pristup informacijama. </w:t>
      </w:r>
    </w:p>
    <w:p w:rsidR="00B50F31" w:rsidRDefault="00B50F31" w:rsidP="00B1309C">
      <w:pPr>
        <w:spacing w:after="0"/>
      </w:pPr>
    </w:p>
    <w:p w:rsidR="00B50F31" w:rsidRPr="00201A33" w:rsidRDefault="00201A33" w:rsidP="00B1309C">
      <w:pPr>
        <w:spacing w:after="0"/>
        <w:rPr>
          <w:b/>
        </w:rPr>
      </w:pPr>
      <w:r w:rsidRPr="00201A33">
        <w:rPr>
          <w:b/>
        </w:rPr>
        <w:t xml:space="preserve">S obzirom na primjedbe kolegice Alemke </w:t>
      </w:r>
      <w:proofErr w:type="spellStart"/>
      <w:r w:rsidRPr="00201A33">
        <w:rPr>
          <w:b/>
        </w:rPr>
        <w:t>Belan</w:t>
      </w:r>
      <w:proofErr w:type="spellEnd"/>
      <w:r w:rsidRPr="00201A33">
        <w:rPr>
          <w:b/>
        </w:rPr>
        <w:t xml:space="preserve"> Simić </w:t>
      </w:r>
      <w:r w:rsidR="00A05DE7">
        <w:rPr>
          <w:b/>
        </w:rPr>
        <w:t xml:space="preserve">članovi Komisije su se složili  </w:t>
      </w:r>
      <w:r w:rsidRPr="00201A33">
        <w:rPr>
          <w:b/>
        </w:rPr>
        <w:t xml:space="preserve"> sa slijedećim:</w:t>
      </w:r>
    </w:p>
    <w:p w:rsidR="00201A33" w:rsidRPr="00201A33" w:rsidRDefault="00201A33" w:rsidP="00201A33">
      <w:pPr>
        <w:spacing w:after="0"/>
        <w:rPr>
          <w:b/>
        </w:rPr>
      </w:pPr>
    </w:p>
    <w:p w:rsidR="00201A33" w:rsidRPr="00201A33" w:rsidRDefault="00201A33" w:rsidP="00201A33">
      <w:pPr>
        <w:spacing w:after="0"/>
        <w:rPr>
          <w:b/>
        </w:rPr>
      </w:pPr>
      <w:r w:rsidRPr="00201A33">
        <w:rPr>
          <w:b/>
        </w:rPr>
        <w:t>1. suradnja s Komisijama</w:t>
      </w:r>
    </w:p>
    <w:p w:rsidR="00201A33" w:rsidRPr="00201A33" w:rsidRDefault="00201A33" w:rsidP="00201A33">
      <w:pPr>
        <w:spacing w:after="0"/>
        <w:rPr>
          <w:b/>
        </w:rPr>
      </w:pPr>
      <w:r w:rsidRPr="00201A33">
        <w:rPr>
          <w:b/>
        </w:rPr>
        <w:t>2. sastav Programskog odbora</w:t>
      </w:r>
    </w:p>
    <w:p w:rsidR="00201A33" w:rsidRPr="00201A33" w:rsidRDefault="00201A33" w:rsidP="00201A33">
      <w:pPr>
        <w:spacing w:after="0"/>
        <w:rPr>
          <w:b/>
        </w:rPr>
      </w:pPr>
      <w:r w:rsidRPr="00201A33">
        <w:rPr>
          <w:b/>
        </w:rPr>
        <w:t>3. prijedlog teme 14. okruglog stola</w:t>
      </w:r>
    </w:p>
    <w:p w:rsidR="00201A33" w:rsidRDefault="00201A33" w:rsidP="00201A33">
      <w:pPr>
        <w:spacing w:after="0"/>
      </w:pPr>
      <w:r>
        <w:t xml:space="preserve"> </w:t>
      </w:r>
    </w:p>
    <w:p w:rsidR="00A05DE7" w:rsidRDefault="00201A33" w:rsidP="00201A33">
      <w:pPr>
        <w:spacing w:after="0"/>
      </w:pPr>
      <w:r>
        <w:t xml:space="preserve">                                                                      </w:t>
      </w:r>
    </w:p>
    <w:p w:rsidR="00A05DE7" w:rsidRDefault="00A05DE7" w:rsidP="00201A33">
      <w:pPr>
        <w:spacing w:after="0"/>
      </w:pPr>
      <w:r>
        <w:t xml:space="preserve">Putem elektroničkih sastanaka donesen je Prijedlog teme 14. okruglog stola koji je prijavljen </w:t>
      </w:r>
    </w:p>
    <w:p w:rsidR="00A05DE7" w:rsidRDefault="00A05DE7" w:rsidP="00201A33">
      <w:pPr>
        <w:spacing w:after="0"/>
      </w:pPr>
      <w:r>
        <w:t xml:space="preserve"> Gradskom uredu za kulturu i Ministarstvu kulture  </w:t>
      </w:r>
    </w:p>
    <w:p w:rsidR="00A05DE7" w:rsidRDefault="00A05DE7" w:rsidP="00201A33">
      <w:pPr>
        <w:spacing w:after="0"/>
      </w:pPr>
    </w:p>
    <w:p w:rsidR="00A05DE7" w:rsidRDefault="00A05DE7" w:rsidP="00A05DE7">
      <w:pPr>
        <w:spacing w:after="0"/>
        <w:jc w:val="center"/>
      </w:pPr>
      <w:r>
        <w:t>14. okrugli stol o slobodnom pristupu informacijama</w:t>
      </w:r>
    </w:p>
    <w:p w:rsidR="00A05DE7" w:rsidRPr="00A977E4" w:rsidRDefault="00A05DE7" w:rsidP="00A977E4">
      <w:pPr>
        <w:spacing w:after="0"/>
        <w:jc w:val="center"/>
        <w:rPr>
          <w:b/>
        </w:rPr>
      </w:pPr>
      <w:r w:rsidRPr="00A05DE7">
        <w:rPr>
          <w:b/>
        </w:rPr>
        <w:t>Prava korisnika i</w:t>
      </w:r>
      <w:r w:rsidR="00A977E4">
        <w:rPr>
          <w:b/>
        </w:rPr>
        <w:t xml:space="preserve"> slobodan pristup informacijama</w:t>
      </w:r>
    </w:p>
    <w:p w:rsidR="00A05DE7" w:rsidRDefault="00A05DE7" w:rsidP="00A05DE7">
      <w:pPr>
        <w:spacing w:after="0"/>
      </w:pPr>
    </w:p>
    <w:p w:rsidR="00A05DE7" w:rsidRDefault="00A05DE7" w:rsidP="00A05DE7">
      <w:pPr>
        <w:spacing w:after="0"/>
      </w:pPr>
      <w:r>
        <w:t xml:space="preserve">    Već tradicionalno na Međunarodni dan ljudskih prava 10. prosinca Komisija  za slobodan pristup informacijama i slobodu izražavanja Hrvatskoga knjižničarskog društva, i Odsjek za informacijske i komunikacijske znanosti Filozofskog fakulteta u Zagrebu organiziraju  okrugli stol o slobodnom pristupu informacijama. Svake je godine specifična tema Okruglog stola posvećena nekoj od mogućih prepreka slobodnom pristupu informacijama te mogućnostima i rješenjima za  njezino uklanjanje. </w:t>
      </w:r>
    </w:p>
    <w:p w:rsidR="00A05DE7" w:rsidRDefault="00A05DE7" w:rsidP="00A05DE7">
      <w:pPr>
        <w:spacing w:after="0"/>
      </w:pPr>
      <w:r>
        <w:t xml:space="preserve">    14. okrugli stol  o slobodnom pristupu informacijama  Prava korisnika i slobodan pristup informacijama bit će posvećen temi čuvanja i jamčenja prava korisnicima na kvalitetne i odgovorno pružene usluge.  Ta je tema izabrana jer današnja digitalna sredina zahtijeva promjene u poslovanju svih javnih ustanova pa i knjižnica. Informatizacija svih knjižničnih službi i usluga i ostvarivanje njihove dostupnosti na daljinu traži od knjižnica da jasno odrede prava, ali i dužnosti korisnika u novoj i promijenjenoj sredini. </w:t>
      </w:r>
    </w:p>
    <w:p w:rsidR="00A05DE7" w:rsidRDefault="00A05DE7" w:rsidP="00A05DE7">
      <w:pPr>
        <w:spacing w:after="0"/>
      </w:pPr>
      <w:r>
        <w:t xml:space="preserve">   Ako knjižnica že</w:t>
      </w:r>
      <w:r w:rsidR="007E36E7">
        <w:t>li biti mjesto javnog pristupa I</w:t>
      </w:r>
      <w:r>
        <w:t>nternetu, postaje odgovorna i za neometano i slobodno pristupanje svim internetskim sadržajima. Knjižničarska se profesija zato i javno treba zalagati da se realiziraju</w:t>
      </w:r>
      <w:r w:rsidR="007E36E7">
        <w:t xml:space="preserve"> prava svih građana na pristup I</w:t>
      </w:r>
      <w:r>
        <w:t xml:space="preserve">nternetu. Pritom treba voditi računa i o tome da su neki internetski sadržaji zabranjeni nacionalnim zakonom. Na knjižničarima je odgovornost da jasno ocrtaju granice između dostupnog i nedostupnog i korisnike s tim granicama upoznaju. </w:t>
      </w:r>
    </w:p>
    <w:p w:rsidR="00A05DE7" w:rsidRDefault="00A05DE7" w:rsidP="00A05DE7">
      <w:pPr>
        <w:spacing w:after="0"/>
      </w:pPr>
    </w:p>
    <w:p w:rsidR="00A05DE7" w:rsidRDefault="00A05DE7" w:rsidP="00A05DE7">
      <w:pPr>
        <w:spacing w:after="0"/>
      </w:pPr>
      <w:r>
        <w:t xml:space="preserve">   Načelno sva je građa u posjedu knjižnice dostupna korisnicima, no nije uvijek dostupna na jednak način. Tako je, na primjer, neku građu moguće koristiti samo u prostoru knjižnice, ali ju se ne smije</w:t>
      </w:r>
      <w:bookmarkStart w:id="0" w:name="_GoBack"/>
      <w:bookmarkEnd w:id="0"/>
      <w:r>
        <w:t xml:space="preserve"> reproducirati i ne može joj se pristupiti s daljine. Knjižničari trebaju objasniti korisnicima zašto je tomu tako i pod kojim uvjetima mogu koristiti određene vrste građe. </w:t>
      </w:r>
    </w:p>
    <w:p w:rsidR="00A05DE7" w:rsidRDefault="00A05DE7" w:rsidP="00A05DE7">
      <w:pPr>
        <w:spacing w:after="0"/>
      </w:pPr>
    </w:p>
    <w:p w:rsidR="00A05DE7" w:rsidRDefault="00A05DE7" w:rsidP="00A05DE7">
      <w:pPr>
        <w:spacing w:after="0"/>
      </w:pPr>
      <w:r>
        <w:lastRenderedPageBreak/>
        <w:t xml:space="preserve">  Korisnici imaju pravo na privatnost i povjerljivost. U digitalnoj sredini treba odrediti kako se ta prava čuvaju i jamče. Korisnici trebaju biti upoznati s načinima na koje knjižnica čuva to pravo. Trebaju znati i imaju li pravo na zaborav, a knjižničari trebaju znati mogu li uopće jamčiti korisnicima to pravo i kako to mogu činiti.</w:t>
      </w:r>
    </w:p>
    <w:p w:rsidR="00A05DE7" w:rsidRDefault="00A05DE7" w:rsidP="00A05DE7">
      <w:pPr>
        <w:spacing w:after="0"/>
      </w:pPr>
    </w:p>
    <w:p w:rsidR="00A05DE7" w:rsidRDefault="00A05DE7" w:rsidP="00A05DE7">
      <w:pPr>
        <w:spacing w:after="0"/>
      </w:pPr>
      <w:r>
        <w:t>Knjižničar treba poznavati i druga osobna prava korisnika i utvrditi kako ih čuva i jamči u današnjem digitalnom društvu.</w:t>
      </w:r>
    </w:p>
    <w:p w:rsidR="00A05DE7" w:rsidRDefault="00A05DE7" w:rsidP="00A05DE7">
      <w:pPr>
        <w:spacing w:after="0"/>
      </w:pPr>
    </w:p>
    <w:p w:rsidR="00A05DE7" w:rsidRDefault="00A05DE7" w:rsidP="00A05DE7">
      <w:pPr>
        <w:spacing w:after="0"/>
      </w:pPr>
      <w:r>
        <w:t xml:space="preserve">      Cilj je Okruglog stola ukazati na promjene koje digitalna sredina unosi u poslovanje knjižnica i posebno istaknuti potrebu da se utvrde i zajamče prava korisnika.</w:t>
      </w:r>
    </w:p>
    <w:p w:rsidR="00A05DE7" w:rsidRDefault="00A05DE7" w:rsidP="00A05DE7">
      <w:pPr>
        <w:spacing w:after="0"/>
      </w:pPr>
    </w:p>
    <w:p w:rsidR="00A05DE7" w:rsidRDefault="00A05DE7" w:rsidP="00A05DE7">
      <w:pPr>
        <w:spacing w:after="0"/>
      </w:pPr>
      <w:r>
        <w:t xml:space="preserve">Okrugli stol će biti podijeljen na  tri tematska bloka  1. knjižnice kao mjesta javnog pristupa </w:t>
      </w:r>
      <w:proofErr w:type="spellStart"/>
      <w:r>
        <w:t>internetu</w:t>
      </w:r>
      <w:proofErr w:type="spellEnd"/>
      <w:r>
        <w:t xml:space="preserve">, 2. osobna prava korisnika, 3. prava korisnika  u digitalnoj  sredini </w:t>
      </w:r>
    </w:p>
    <w:p w:rsidR="00A05DE7" w:rsidRDefault="00A05DE7" w:rsidP="00A05DE7">
      <w:pPr>
        <w:spacing w:after="0"/>
      </w:pPr>
      <w:r>
        <w:t>Način izvođenja programa (samostalno, u partnerstvu)</w:t>
      </w:r>
    </w:p>
    <w:p w:rsidR="00A05DE7" w:rsidRDefault="00A05DE7" w:rsidP="00A05DE7">
      <w:pPr>
        <w:spacing w:after="0"/>
      </w:pPr>
    </w:p>
    <w:p w:rsidR="00A05DE7" w:rsidRDefault="00A05DE7" w:rsidP="00A05DE7">
      <w:pPr>
        <w:spacing w:after="0"/>
      </w:pPr>
      <w:r>
        <w:t>Okrugli stol organizira Komisija za slobodan pristup informacijama i slobodu izražavanja Hrvatskoga knjižničarskog društva uz stalnog partnera, Katedru za bibliotekarstvo Filozofskog fakulteta u Zagrebu.</w:t>
      </w:r>
    </w:p>
    <w:p w:rsidR="00A05DE7" w:rsidRDefault="00A05DE7" w:rsidP="00A05DE7">
      <w:pPr>
        <w:spacing w:after="0"/>
      </w:pPr>
      <w:r>
        <w:t xml:space="preserve">          </w:t>
      </w:r>
    </w:p>
    <w:p w:rsidR="00A05DE7" w:rsidRDefault="00A05DE7" w:rsidP="00A05DE7">
      <w:pPr>
        <w:spacing w:after="0"/>
      </w:pPr>
      <w:r>
        <w:t>Metode kojima će se program provesti</w:t>
      </w:r>
    </w:p>
    <w:p w:rsidR="00A05DE7" w:rsidRDefault="00A05DE7" w:rsidP="00A05DE7">
      <w:pPr>
        <w:spacing w:after="0"/>
      </w:pPr>
    </w:p>
    <w:p w:rsidR="00A05DE7" w:rsidRDefault="00A05DE7" w:rsidP="00A05DE7">
      <w:pPr>
        <w:spacing w:after="0"/>
      </w:pPr>
      <w:r>
        <w:t xml:space="preserve">Kroz izlaganja domaćih i stranih stručnjaka te raspravu sudionika razmotrit će se novonastala problematika. Na kraju okruglog stola predložit će se zaključci koji mogu poslužiti za moguću izradu smjernica poslovanja knjižnica u navedenim okolnostima. </w:t>
      </w:r>
    </w:p>
    <w:p w:rsidR="00A05DE7" w:rsidRDefault="00A05DE7" w:rsidP="00A05DE7">
      <w:pPr>
        <w:spacing w:after="0"/>
      </w:pPr>
    </w:p>
    <w:p w:rsidR="00A05DE7" w:rsidRDefault="00A05DE7" w:rsidP="00A05DE7">
      <w:pPr>
        <w:spacing w:after="0"/>
      </w:pPr>
    </w:p>
    <w:p w:rsidR="00A05DE7" w:rsidRDefault="00A05DE7" w:rsidP="00A05DE7">
      <w:pPr>
        <w:spacing w:after="0"/>
      </w:pPr>
      <w:r>
        <w:t>Vrste aktivnosti kojima će se program provesti / Plan aktivnosti</w:t>
      </w:r>
    </w:p>
    <w:p w:rsidR="00A05DE7" w:rsidRDefault="00A05DE7" w:rsidP="00A05DE7">
      <w:pPr>
        <w:spacing w:after="0"/>
      </w:pPr>
    </w:p>
    <w:p w:rsidR="00A05DE7" w:rsidRDefault="00A05DE7" w:rsidP="00A05DE7">
      <w:pPr>
        <w:spacing w:after="0"/>
      </w:pPr>
      <w:r>
        <w:t>Održavanje cjelodnevnog okruglog stola s desetak pozvanih izlaganja te objavljivanje zbornika radova sa skupa.</w:t>
      </w:r>
    </w:p>
    <w:p w:rsidR="00A05DE7" w:rsidRDefault="00A977E4" w:rsidP="00A05DE7">
      <w:pPr>
        <w:spacing w:after="0"/>
      </w:pPr>
      <w:r>
        <w:t xml:space="preserve"> </w:t>
      </w:r>
    </w:p>
    <w:p w:rsidR="00A05DE7" w:rsidRDefault="00A05DE7" w:rsidP="00A05DE7">
      <w:pPr>
        <w:spacing w:after="0"/>
      </w:pPr>
      <w:r>
        <w:t>Korisnici obuhvaćeni programom, broj i struktura</w:t>
      </w:r>
    </w:p>
    <w:p w:rsidR="00A05DE7" w:rsidRDefault="00A05DE7" w:rsidP="00A05DE7">
      <w:pPr>
        <w:spacing w:after="0"/>
      </w:pPr>
    </w:p>
    <w:p w:rsidR="00A05DE7" w:rsidRDefault="00A05DE7" w:rsidP="00A05DE7">
      <w:pPr>
        <w:spacing w:after="0"/>
      </w:pPr>
      <w:r>
        <w:t>Predviđeno je sudjelovanje deset pozvanih izlagača, od toga troje iz inozemstva. Očekivani broj sudionika okruglog stola je osamdesetak stručnjaka iz svih vrsta</w:t>
      </w:r>
      <w:r w:rsidR="00A977E4">
        <w:t xml:space="preserve"> knjižnica iz cijele Hrvatske. </w:t>
      </w:r>
    </w:p>
    <w:p w:rsidR="00A977E4" w:rsidRDefault="00A977E4" w:rsidP="00A05DE7">
      <w:pPr>
        <w:spacing w:after="0"/>
      </w:pPr>
    </w:p>
    <w:p w:rsidR="00A05DE7" w:rsidRDefault="00A05DE7" w:rsidP="00A05DE7">
      <w:pPr>
        <w:spacing w:after="0"/>
      </w:pPr>
      <w:r>
        <w:t>Očekivani rezultati</w:t>
      </w:r>
    </w:p>
    <w:p w:rsidR="00A05DE7" w:rsidRDefault="00A05DE7" w:rsidP="00A05DE7">
      <w:pPr>
        <w:spacing w:after="0"/>
      </w:pPr>
    </w:p>
    <w:p w:rsidR="00A05DE7" w:rsidRDefault="00A05DE7" w:rsidP="00A05DE7">
      <w:pPr>
        <w:spacing w:after="0"/>
      </w:pPr>
      <w:r>
        <w:t xml:space="preserve"> Po završetku okruglog stola tiskat će se zbornik radova kako bi se rasprava o postavljenim pitanjima mogla nastaviti te da bi i oni koji nisu imali priliku sudjelovati na okruglom stolu, bili upućeni u temu.</w:t>
      </w:r>
    </w:p>
    <w:p w:rsidR="00A05DE7" w:rsidRDefault="00A05DE7" w:rsidP="00A05DE7">
      <w:pPr>
        <w:spacing w:after="0"/>
      </w:pPr>
    </w:p>
    <w:p w:rsidR="00A05DE7" w:rsidRDefault="00A05DE7" w:rsidP="00A05DE7">
      <w:pPr>
        <w:spacing w:after="0"/>
      </w:pPr>
      <w:r>
        <w:t>Vremensko odvijanje programa</w:t>
      </w:r>
    </w:p>
    <w:p w:rsidR="00A05DE7" w:rsidRDefault="00A05DE7" w:rsidP="00A05DE7">
      <w:pPr>
        <w:spacing w:after="0"/>
      </w:pPr>
    </w:p>
    <w:p w:rsidR="00A05DE7" w:rsidRDefault="00A05DE7" w:rsidP="00A05DE7">
      <w:pPr>
        <w:spacing w:after="0"/>
      </w:pPr>
      <w:r>
        <w:t>14. okrugli stol o slobodnom pristupu informacijama i slobodi izražavanja održat će se 10. prosinca 2014. u vremenu od 9</w:t>
      </w:r>
      <w:r>
        <w:t xml:space="preserve">:00 </w:t>
      </w:r>
      <w:r>
        <w:t xml:space="preserve"> do 17</w:t>
      </w:r>
      <w:r>
        <w:t xml:space="preserve">:00 </w:t>
      </w:r>
      <w:r>
        <w:t xml:space="preserve"> sati u Zagrebu. </w:t>
      </w:r>
    </w:p>
    <w:p w:rsidR="00A05DE7" w:rsidRDefault="00A05DE7" w:rsidP="00A05DE7">
      <w:pPr>
        <w:spacing w:after="0"/>
      </w:pPr>
    </w:p>
    <w:p w:rsidR="00A05DE7" w:rsidRDefault="00A05DE7" w:rsidP="00A05DE7">
      <w:pPr>
        <w:spacing w:after="0"/>
      </w:pPr>
    </w:p>
    <w:p w:rsidR="00A05DE7" w:rsidRDefault="00A05DE7" w:rsidP="00A05DE7">
      <w:pPr>
        <w:spacing w:after="0"/>
      </w:pPr>
      <w:r>
        <w:t>Predviđeni troškovi:</w:t>
      </w:r>
    </w:p>
    <w:p w:rsidR="00A05DE7" w:rsidRDefault="00A05DE7" w:rsidP="00A05DE7">
      <w:pPr>
        <w:spacing w:after="0"/>
      </w:pPr>
    </w:p>
    <w:p w:rsidR="00A05DE7" w:rsidRDefault="00A05DE7" w:rsidP="00A05DE7">
      <w:pPr>
        <w:spacing w:after="0"/>
        <w:jc w:val="right"/>
      </w:pPr>
      <w:r>
        <w:t>1.Prijevoz i smještaj 3 strana predavača                                                           21.000 kn</w:t>
      </w:r>
    </w:p>
    <w:p w:rsidR="00A05DE7" w:rsidRDefault="00A05DE7" w:rsidP="00A05DE7">
      <w:pPr>
        <w:spacing w:after="0"/>
        <w:jc w:val="right"/>
      </w:pPr>
      <w:r>
        <w:t>2. Promotivni materijal (plakati, pozivnice, program)                                        3.000 kn</w:t>
      </w:r>
    </w:p>
    <w:p w:rsidR="00A05DE7" w:rsidRDefault="00A05DE7" w:rsidP="00A05DE7">
      <w:pPr>
        <w:spacing w:after="0"/>
        <w:jc w:val="right"/>
      </w:pPr>
      <w:r>
        <w:t>3. Troškovi pripreme (sastanci programskog odbora –  prijevoz)                        2.000 kn</w:t>
      </w:r>
    </w:p>
    <w:p w:rsidR="00A05DE7" w:rsidRDefault="00A05DE7" w:rsidP="00A05DE7">
      <w:pPr>
        <w:spacing w:after="0"/>
        <w:jc w:val="right"/>
      </w:pPr>
      <w:r>
        <w:t>4. Usluge promidžbe i informiranja                                                                    2.000 kn</w:t>
      </w:r>
    </w:p>
    <w:p w:rsidR="00A05DE7" w:rsidRDefault="00A05DE7" w:rsidP="00A05DE7">
      <w:pPr>
        <w:spacing w:after="0"/>
        <w:jc w:val="right"/>
      </w:pPr>
      <w:r>
        <w:t>5. Simultano prevođenje                                                                                   12.000 kn</w:t>
      </w:r>
    </w:p>
    <w:p w:rsidR="00A05DE7" w:rsidRDefault="00A05DE7" w:rsidP="00A05DE7">
      <w:pPr>
        <w:spacing w:after="0"/>
        <w:jc w:val="right"/>
      </w:pPr>
      <w:r>
        <w:t>6. Reprezentacija (osvježenje za sudionike)                                                       8.000 kn</w:t>
      </w:r>
    </w:p>
    <w:p w:rsidR="00A05DE7" w:rsidRDefault="00A05DE7" w:rsidP="00A05DE7">
      <w:pPr>
        <w:spacing w:after="0"/>
        <w:jc w:val="right"/>
      </w:pPr>
      <w:r>
        <w:t>7. Zbornik radova (priprema, prijevod, lektura i korektura)                               20.000 kn</w:t>
      </w:r>
    </w:p>
    <w:p w:rsidR="00A05DE7" w:rsidRDefault="00A05DE7" w:rsidP="00A05DE7">
      <w:pPr>
        <w:spacing w:after="0"/>
        <w:jc w:val="right"/>
      </w:pPr>
      <w:r>
        <w:t>8. Najam dvorane                                                                                                5.000 kn</w:t>
      </w:r>
    </w:p>
    <w:p w:rsidR="00A05DE7" w:rsidRDefault="00A05DE7" w:rsidP="00A05DE7">
      <w:pPr>
        <w:spacing w:after="0"/>
        <w:jc w:val="right"/>
      </w:pPr>
    </w:p>
    <w:p w:rsidR="00A05DE7" w:rsidRDefault="00A05DE7" w:rsidP="00A05DE7">
      <w:pPr>
        <w:spacing w:after="0"/>
        <w:jc w:val="right"/>
      </w:pPr>
      <w:r>
        <w:t>U K U P N O :                                                                                                  73.000 kn</w:t>
      </w:r>
    </w:p>
    <w:p w:rsidR="00A05DE7" w:rsidRDefault="00A05DE7" w:rsidP="00A05DE7">
      <w:pPr>
        <w:spacing w:after="0"/>
        <w:jc w:val="right"/>
      </w:pPr>
    </w:p>
    <w:p w:rsidR="00A05DE7" w:rsidRDefault="00A05DE7" w:rsidP="00A05DE7">
      <w:pPr>
        <w:spacing w:after="0"/>
      </w:pPr>
    </w:p>
    <w:p w:rsidR="00A05DE7" w:rsidRDefault="00A05DE7" w:rsidP="00A05DE7">
      <w:pPr>
        <w:spacing w:after="0"/>
      </w:pPr>
      <w:r>
        <w:t>Očekivani prihodi:</w:t>
      </w:r>
    </w:p>
    <w:p w:rsidR="00A05DE7" w:rsidRDefault="00A05DE7" w:rsidP="00A05DE7">
      <w:pPr>
        <w:spacing w:after="0"/>
      </w:pPr>
    </w:p>
    <w:p w:rsidR="00A05DE7" w:rsidRDefault="00A05DE7" w:rsidP="00A05DE7">
      <w:pPr>
        <w:spacing w:after="0"/>
        <w:jc w:val="right"/>
      </w:pPr>
      <w:r>
        <w:t>Kotizacije:                                                                                                         13.000 kn</w:t>
      </w:r>
    </w:p>
    <w:p w:rsidR="00A05DE7" w:rsidRDefault="00A05DE7" w:rsidP="00A05DE7">
      <w:pPr>
        <w:spacing w:after="0"/>
        <w:jc w:val="right"/>
      </w:pPr>
      <w:r>
        <w:t>Gradski ured za obrazovanje, kulturu i šport                                                    25.000 kn</w:t>
      </w:r>
    </w:p>
    <w:p w:rsidR="00A05DE7" w:rsidRDefault="00A05DE7" w:rsidP="00A05DE7">
      <w:pPr>
        <w:spacing w:after="0"/>
        <w:jc w:val="right"/>
      </w:pPr>
      <w:r>
        <w:t>Ministarstvo kulture                                                                                          25.000 kn</w:t>
      </w:r>
    </w:p>
    <w:p w:rsidR="00A05DE7" w:rsidRDefault="00A05DE7" w:rsidP="00A05DE7">
      <w:pPr>
        <w:spacing w:after="0"/>
        <w:jc w:val="right"/>
      </w:pPr>
      <w:r>
        <w:t>MZOŠ                                                                                                               10.000 kn</w:t>
      </w:r>
    </w:p>
    <w:p w:rsidR="00A05DE7" w:rsidRDefault="00A05DE7" w:rsidP="00A05DE7">
      <w:pPr>
        <w:spacing w:after="0"/>
        <w:jc w:val="right"/>
      </w:pPr>
    </w:p>
    <w:p w:rsidR="00A05DE7" w:rsidRDefault="00A05DE7" w:rsidP="00A05DE7">
      <w:pPr>
        <w:spacing w:after="0"/>
        <w:jc w:val="right"/>
      </w:pPr>
      <w:r>
        <w:t>U K U P N O :                                                                                                 73.000 kn</w:t>
      </w:r>
    </w:p>
    <w:p w:rsidR="00A05DE7" w:rsidRDefault="00A05DE7" w:rsidP="00A05DE7">
      <w:pPr>
        <w:spacing w:after="0"/>
        <w:jc w:val="right"/>
      </w:pPr>
    </w:p>
    <w:p w:rsidR="00A05DE7" w:rsidRDefault="00A05DE7" w:rsidP="00A05DE7">
      <w:pPr>
        <w:spacing w:after="0"/>
      </w:pPr>
    </w:p>
    <w:p w:rsidR="00B50F31" w:rsidRDefault="00A05DE7" w:rsidP="00201A33">
      <w:pPr>
        <w:spacing w:after="0"/>
      </w:pPr>
      <w:r>
        <w:t xml:space="preserve">         </w:t>
      </w:r>
    </w:p>
    <w:p w:rsidR="00B50F31" w:rsidRDefault="00B50F31" w:rsidP="00A977E4">
      <w:pPr>
        <w:spacing w:after="0"/>
        <w:jc w:val="right"/>
      </w:pPr>
    </w:p>
    <w:p w:rsidR="00B50F31" w:rsidRDefault="00B50F31" w:rsidP="00A977E4">
      <w:pPr>
        <w:spacing w:after="0"/>
        <w:jc w:val="right"/>
      </w:pPr>
      <w:r>
        <w:t xml:space="preserve">       Tea </w:t>
      </w:r>
      <w:proofErr w:type="spellStart"/>
      <w:r>
        <w:t>Grašić</w:t>
      </w:r>
      <w:proofErr w:type="spellEnd"/>
      <w:r>
        <w:t>-Kvesić, predsjednica KSPI</w:t>
      </w:r>
    </w:p>
    <w:p w:rsidR="00AB74BA" w:rsidRDefault="00AB74BA" w:rsidP="00B50F31">
      <w:pPr>
        <w:spacing w:after="0"/>
        <w:jc w:val="right"/>
      </w:pPr>
    </w:p>
    <w:p w:rsidR="00B1309C" w:rsidRDefault="00B1309C" w:rsidP="00B50F31">
      <w:pPr>
        <w:jc w:val="right"/>
      </w:pPr>
    </w:p>
    <w:p w:rsidR="00DC7642" w:rsidRDefault="00DC7642" w:rsidP="00DC7642"/>
    <w:p w:rsidR="00DC7642" w:rsidRDefault="00DC7642" w:rsidP="00DC7642"/>
    <w:p w:rsidR="00DC7642" w:rsidRDefault="00DC7642" w:rsidP="00DC7642"/>
    <w:p w:rsidR="005C7F33" w:rsidRDefault="005C7F33"/>
    <w:sectPr w:rsidR="005C7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642"/>
    <w:rsid w:val="00133C1D"/>
    <w:rsid w:val="00201A33"/>
    <w:rsid w:val="002770CD"/>
    <w:rsid w:val="002B4A08"/>
    <w:rsid w:val="0038569A"/>
    <w:rsid w:val="00452CDB"/>
    <w:rsid w:val="005C7F33"/>
    <w:rsid w:val="00674843"/>
    <w:rsid w:val="006A0BDB"/>
    <w:rsid w:val="00754FCA"/>
    <w:rsid w:val="007E36E7"/>
    <w:rsid w:val="00970AD5"/>
    <w:rsid w:val="009C072D"/>
    <w:rsid w:val="00A05DE7"/>
    <w:rsid w:val="00A977E4"/>
    <w:rsid w:val="00AB5BDB"/>
    <w:rsid w:val="00AB74BA"/>
    <w:rsid w:val="00B1309C"/>
    <w:rsid w:val="00B13B70"/>
    <w:rsid w:val="00B50F31"/>
    <w:rsid w:val="00B659C8"/>
    <w:rsid w:val="00B6632A"/>
    <w:rsid w:val="00DC7642"/>
    <w:rsid w:val="00EE0840"/>
    <w:rsid w:val="00F735F7"/>
    <w:rsid w:val="00F9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5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0F31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semiHidden/>
    <w:unhideWhenUsed/>
    <w:rsid w:val="00B50F31"/>
    <w:pPr>
      <w:suppressAutoHyphens/>
      <w:spacing w:after="0" w:line="240" w:lineRule="auto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fusnoteChar">
    <w:name w:val="Tekst fusnote Char"/>
    <w:basedOn w:val="Zadanifontodlomka"/>
    <w:link w:val="Tekstfusnote"/>
    <w:semiHidden/>
    <w:rsid w:val="00B50F31"/>
    <w:rPr>
      <w:rFonts w:ascii="Arial" w:eastAsia="Times New Roman" w:hAnsi="Arial" w:cs="Times New Roman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5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0F31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semiHidden/>
    <w:unhideWhenUsed/>
    <w:rsid w:val="00B50F31"/>
    <w:pPr>
      <w:suppressAutoHyphens/>
      <w:spacing w:after="0" w:line="240" w:lineRule="auto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fusnoteChar">
    <w:name w:val="Tekst fusnote Char"/>
    <w:basedOn w:val="Zadanifontodlomka"/>
    <w:link w:val="Tekstfusnote"/>
    <w:semiHidden/>
    <w:rsid w:val="00B50F31"/>
    <w:rPr>
      <w:rFonts w:ascii="Arial" w:eastAsia="Times New Roman" w:hAnsi="Arial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6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4BB6A-20AB-4B87-89A9-5C28A162C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KGZ</Company>
  <LinksUpToDate>false</LinksUpToDate>
  <CharactersWithSpaces>9409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Grašić-Kvesić</dc:creator>
  <cp:keywords/>
  <dc:description/>
  <cp:lastModifiedBy>Tea Grašić-Kvesić</cp:lastModifiedBy>
  <cp:revision>3</cp:revision>
  <cp:lastPrinted>2013-09-30T08:56:00Z</cp:lastPrinted>
  <dcterms:created xsi:type="dcterms:W3CDTF">2013-03-18T07:26:00Z</dcterms:created>
  <dcterms:modified xsi:type="dcterms:W3CDTF">2013-09-30T09:07:00Z</dcterms:modified>
</cp:coreProperties>
</file>