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89" w:rsidRPr="0081130C" w:rsidRDefault="00F33276" w:rsidP="00905A8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pt;margin-top:-18pt;width:108pt;height:84pt;z-index:-251658752">
            <v:imagedata r:id="rId6" o:title=""/>
          </v:shape>
          <o:OLEObject Type="Embed" ProgID="CorelDraw.Graphic.7" ShapeID="_x0000_s1026" DrawAspect="Content" ObjectID="_1545638085" r:id="rId7"/>
        </w:pict>
      </w:r>
      <w:r w:rsidR="00905A89" w:rsidRPr="0081130C">
        <w:rPr>
          <w:rFonts w:ascii="Calibri" w:eastAsia="Calibri" w:hAnsi="Calibri" w:cs="Times New Roman"/>
        </w:rPr>
        <w:t xml:space="preserve">                          HRVATSKO KNJIŽNIČARSKO DRUŠTVO</w:t>
      </w:r>
    </w:p>
    <w:p w:rsidR="00905A89" w:rsidRPr="0081130C" w:rsidRDefault="00905A89" w:rsidP="00905A89">
      <w:pPr>
        <w:spacing w:after="0" w:line="240" w:lineRule="auto"/>
        <w:ind w:left="708"/>
        <w:rPr>
          <w:rFonts w:ascii="Calibri" w:eastAsia="Calibri" w:hAnsi="Calibri" w:cs="Times New Roman"/>
        </w:rPr>
      </w:pPr>
      <w:r w:rsidRPr="0081130C">
        <w:rPr>
          <w:rFonts w:ascii="Calibri" w:eastAsia="Calibri" w:hAnsi="Calibri" w:cs="Times New Roman"/>
        </w:rPr>
        <w:t xml:space="preserve">            CROATIAN LIBRARY ASSOCIATION</w:t>
      </w:r>
    </w:p>
    <w:p w:rsidR="00905A89" w:rsidRPr="0081130C" w:rsidRDefault="00905A89" w:rsidP="00905A89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905A89" w:rsidRPr="0081130C" w:rsidRDefault="00905A89" w:rsidP="00905A89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905A89" w:rsidRPr="0081130C" w:rsidRDefault="00905A89" w:rsidP="00905A89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905A89" w:rsidRPr="0081130C" w:rsidRDefault="00B54304" w:rsidP="00905A89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Izvršni odbor (2016.- 2018</w:t>
      </w:r>
      <w:r w:rsidR="00905A89" w:rsidRPr="0081130C">
        <w:rPr>
          <w:rFonts w:ascii="Arial Narrow" w:eastAsia="Calibri" w:hAnsi="Arial Narrow" w:cs="Times New Roman"/>
          <w:b/>
          <w:sz w:val="24"/>
          <w:szCs w:val="24"/>
        </w:rPr>
        <w:t>.)</w:t>
      </w:r>
    </w:p>
    <w:p w:rsidR="00905A89" w:rsidRPr="0081130C" w:rsidRDefault="00905A89" w:rsidP="00905A89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81130C">
        <w:rPr>
          <w:rFonts w:ascii="Arial Narrow" w:eastAsia="Calibri" w:hAnsi="Arial Narrow" w:cs="Times New Roman"/>
          <w:sz w:val="24"/>
          <w:szCs w:val="24"/>
        </w:rPr>
        <w:t>Hrvatske bratske zajednice 4</w:t>
      </w:r>
    </w:p>
    <w:p w:rsidR="00905A89" w:rsidRPr="0081130C" w:rsidRDefault="00905A89" w:rsidP="00905A89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81130C">
        <w:rPr>
          <w:rFonts w:ascii="Arial Narrow" w:eastAsia="Calibri" w:hAnsi="Arial Narrow" w:cs="Times New Roman"/>
          <w:sz w:val="24"/>
          <w:szCs w:val="24"/>
        </w:rPr>
        <w:t>10000 Zagreb</w:t>
      </w:r>
    </w:p>
    <w:p w:rsidR="00905A89" w:rsidRPr="0081130C" w:rsidRDefault="00905A89" w:rsidP="00905A89">
      <w:pPr>
        <w:spacing w:after="200" w:line="276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:rsidR="00905A89" w:rsidRPr="0081130C" w:rsidRDefault="00024078" w:rsidP="00905A89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0"/>
          <w:lang w:eastAsia="hr-HR"/>
        </w:rPr>
      </w:pPr>
      <w:r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>Zapisnik s 2</w:t>
      </w:r>
      <w:r w:rsidR="00905A89" w:rsidRPr="0081130C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 xml:space="preserve">., elektroničke sjednice </w:t>
      </w:r>
      <w:r w:rsidR="00905A89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>Stručnog</w:t>
      </w:r>
      <w:r w:rsidR="00905A89" w:rsidRPr="0081130C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 xml:space="preserve"> odbora HKD-a</w:t>
      </w:r>
    </w:p>
    <w:p w:rsidR="00905A89" w:rsidRPr="0081130C" w:rsidRDefault="00905A89" w:rsidP="00905A89">
      <w:pPr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:rsidR="00905A89" w:rsidRPr="0081130C" w:rsidRDefault="00024078" w:rsidP="00905A89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sz w:val="24"/>
          <w:szCs w:val="24"/>
          <w:lang w:eastAsia="hr-HR"/>
        </w:rPr>
        <w:t>Druga</w:t>
      </w:r>
      <w:r w:rsidR="00905A89" w:rsidRPr="0081130C">
        <w:rPr>
          <w:rFonts w:ascii="Arial Narrow" w:eastAsia="Times New Roman" w:hAnsi="Arial Narrow" w:cs="Arial"/>
          <w:sz w:val="24"/>
          <w:szCs w:val="24"/>
          <w:lang w:eastAsia="hr-HR"/>
        </w:rPr>
        <w:t xml:space="preserve">, elektronička sjednica </w:t>
      </w:r>
      <w:r w:rsidR="00905A89" w:rsidRPr="0034679C">
        <w:rPr>
          <w:rFonts w:ascii="Arial Narrow" w:eastAsia="Times New Roman" w:hAnsi="Arial Narrow" w:cs="Arial"/>
          <w:sz w:val="24"/>
          <w:szCs w:val="24"/>
          <w:lang w:eastAsia="hr-HR"/>
        </w:rPr>
        <w:t>Stručnog</w:t>
      </w:r>
      <w:r w:rsidR="00905A89" w:rsidRPr="0081130C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odbora HKD-a održana je od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19</w:t>
      </w:r>
      <w:r w:rsidR="00905A89" w:rsidRPr="0081130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. -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21</w:t>
      </w:r>
      <w:r w:rsidR="00905A89" w:rsidRPr="0081130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.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prosinca</w:t>
      </w:r>
      <w:r w:rsidR="00905A89" w:rsidRPr="0081130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201</w:t>
      </w:r>
      <w:r w:rsidR="00F33276">
        <w:rPr>
          <w:rFonts w:ascii="Arial Narrow" w:eastAsia="Times New Roman" w:hAnsi="Arial Narrow" w:cs="Times New Roman"/>
          <w:sz w:val="24"/>
          <w:szCs w:val="24"/>
          <w:lang w:eastAsia="hr-HR"/>
        </w:rPr>
        <w:t>6</w:t>
      </w:r>
      <w:bookmarkStart w:id="0" w:name="_GoBack"/>
      <w:bookmarkEnd w:id="0"/>
      <w:r w:rsidR="00905A89" w:rsidRPr="0081130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. godine. </w:t>
      </w:r>
      <w:r w:rsidR="0047278A">
        <w:rPr>
          <w:rFonts w:ascii="Arial Narrow" w:eastAsia="Times New Roman" w:hAnsi="Arial Narrow" w:cs="Times New Roman"/>
          <w:sz w:val="24"/>
          <w:szCs w:val="24"/>
          <w:lang w:eastAsia="hr-HR"/>
        </w:rPr>
        <w:t>Na predloženi dnevni red glasovanjem su se očitovali</w:t>
      </w:r>
      <w:r w:rsidR="00905A89" w:rsidRPr="0081130C">
        <w:rPr>
          <w:rFonts w:ascii="Arial Narrow" w:eastAsia="Times New Roman" w:hAnsi="Arial Narrow" w:cs="Times New Roman"/>
          <w:sz w:val="24"/>
          <w:szCs w:val="24"/>
          <w:lang w:eastAsia="hr-HR"/>
        </w:rPr>
        <w:t>:</w:t>
      </w:r>
    </w:p>
    <w:p w:rsidR="00905A89" w:rsidRDefault="00905A89" w:rsidP="00905A89"/>
    <w:tbl>
      <w:tblPr>
        <w:tblW w:w="8620" w:type="dxa"/>
        <w:tblInd w:w="-162" w:type="dxa"/>
        <w:tblLook w:val="04A0" w:firstRow="1" w:lastRow="0" w:firstColumn="1" w:lastColumn="0" w:noHBand="0" w:noVBand="1"/>
      </w:tblPr>
      <w:tblGrid>
        <w:gridCol w:w="8620"/>
      </w:tblGrid>
      <w:tr w:rsidR="00B54304" w:rsidRPr="00B54304" w:rsidTr="00B54304">
        <w:trPr>
          <w:trHeight w:val="315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04" w:rsidRPr="00B54304" w:rsidRDefault="00B54304" w:rsidP="00B54304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Aleksandra Horvat </w:t>
            </w:r>
            <w:r w:rsidRPr="00B5430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  <w:t>(predsjednica Komisije za autorsko pravo i otvoreni pristup)</w:t>
            </w:r>
          </w:p>
        </w:tc>
      </w:tr>
      <w:tr w:rsidR="00B54304" w:rsidRPr="00B54304" w:rsidTr="00B54304">
        <w:trPr>
          <w:trHeight w:val="330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04" w:rsidRPr="0047278A" w:rsidRDefault="00B54304" w:rsidP="00B54304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Aleksandra </w:t>
            </w:r>
            <w:proofErr w:type="spellStart"/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>Pikić</w:t>
            </w:r>
            <w:proofErr w:type="spellEnd"/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54304">
              <w:rPr>
                <w:rFonts w:ascii="Arial Narrow" w:eastAsia="Times New Roman" w:hAnsi="Arial Narrow" w:cs="Times New Roman"/>
                <w:i/>
                <w:iCs/>
                <w:color w:val="000000"/>
                <w:lang w:eastAsia="hr-HR"/>
              </w:rPr>
              <w:t>(predsjednica Komisije za statistiku i pokazatelje uspješnosti u knjižnicama)</w:t>
            </w:r>
          </w:p>
          <w:p w:rsidR="0047278A" w:rsidRPr="00B54304" w:rsidRDefault="0047278A" w:rsidP="00B54304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Alka Stropnik </w:t>
            </w:r>
            <w:r>
              <w:rPr>
                <w:rFonts w:ascii="Arial Narrow" w:eastAsia="Times New Roman" w:hAnsi="Arial Narrow" w:cs="Times New Roman"/>
                <w:bCs/>
                <w:i/>
                <w:color w:val="000000"/>
                <w:sz w:val="24"/>
                <w:szCs w:val="24"/>
                <w:lang w:eastAsia="hr-HR"/>
              </w:rPr>
              <w:t>(predsjednica Komisije za knjižnične usluge za djecu i mladež)</w:t>
            </w:r>
          </w:p>
        </w:tc>
      </w:tr>
      <w:tr w:rsidR="00B54304" w:rsidRPr="00B54304" w:rsidTr="00B54304">
        <w:trPr>
          <w:trHeight w:val="330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04" w:rsidRPr="00B54304" w:rsidRDefault="00B54304" w:rsidP="00B54304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Davorka Pšenica </w:t>
            </w:r>
            <w:r w:rsidRPr="00B54304">
              <w:rPr>
                <w:rFonts w:ascii="Arial Narrow" w:eastAsia="Times New Roman" w:hAnsi="Arial Narrow" w:cs="Times New Roman"/>
                <w:i/>
                <w:iCs/>
                <w:color w:val="000000"/>
                <w:lang w:eastAsia="hr-HR"/>
              </w:rPr>
              <w:t>(predsjednica Komisije za slobodan pristup informacijama i slobodu izražavanja)</w:t>
            </w:r>
          </w:p>
        </w:tc>
      </w:tr>
      <w:tr w:rsidR="00B54304" w:rsidRPr="00B54304" w:rsidTr="00B54304">
        <w:trPr>
          <w:trHeight w:val="315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04" w:rsidRPr="00B54304" w:rsidRDefault="00B54304" w:rsidP="00B54304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Dorja </w:t>
            </w:r>
            <w:proofErr w:type="spellStart"/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>Mučnjak</w:t>
            </w:r>
            <w:proofErr w:type="spellEnd"/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5430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  <w:t>(predsjednica Radne grupe za društvene medije)</w:t>
            </w:r>
          </w:p>
        </w:tc>
      </w:tr>
      <w:tr w:rsidR="00B54304" w:rsidRPr="00B54304" w:rsidTr="00B54304">
        <w:trPr>
          <w:trHeight w:val="330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04" w:rsidRPr="00B54304" w:rsidRDefault="00B54304" w:rsidP="00B54304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Edita Bačić </w:t>
            </w:r>
            <w:r w:rsidRPr="00B54304">
              <w:rPr>
                <w:rFonts w:ascii="Arial Narrow" w:eastAsia="Times New Roman" w:hAnsi="Arial Narrow" w:cs="Times New Roman"/>
                <w:i/>
                <w:iCs/>
                <w:color w:val="000000"/>
                <w:lang w:eastAsia="hr-HR"/>
              </w:rPr>
              <w:t>(predsjednica Komisije za pravne i srodne knjižnice)</w:t>
            </w:r>
          </w:p>
        </w:tc>
      </w:tr>
      <w:tr w:rsidR="00B54304" w:rsidRPr="00B54304" w:rsidTr="00B54304">
        <w:trPr>
          <w:trHeight w:val="330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04" w:rsidRPr="00B54304" w:rsidRDefault="00B54304" w:rsidP="00B54304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>Frida</w:t>
            </w:r>
            <w:proofErr w:type="spellEnd"/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Bišćan </w:t>
            </w:r>
            <w:r w:rsidRPr="00B54304">
              <w:rPr>
                <w:rFonts w:ascii="Arial Narrow" w:eastAsia="Times New Roman" w:hAnsi="Arial Narrow" w:cs="Times New Roman"/>
                <w:i/>
                <w:iCs/>
                <w:color w:val="000000"/>
                <w:lang w:eastAsia="hr-HR"/>
              </w:rPr>
              <w:t>(predsjednica Komisije za izgradnju i opremu knjižnica)</w:t>
            </w:r>
          </w:p>
        </w:tc>
      </w:tr>
      <w:tr w:rsidR="00B54304" w:rsidRPr="00B54304" w:rsidTr="00B54304">
        <w:trPr>
          <w:trHeight w:val="315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04" w:rsidRPr="00B54304" w:rsidRDefault="00B54304" w:rsidP="00B54304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>Gordana Šutej</w:t>
            </w:r>
            <w:r w:rsidRPr="00B5430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 (predsjednica Komisije za osnovnoškolske knjižnice)</w:t>
            </w:r>
          </w:p>
        </w:tc>
      </w:tr>
      <w:tr w:rsidR="00B54304" w:rsidRPr="00B54304" w:rsidTr="00B54304">
        <w:trPr>
          <w:trHeight w:val="315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04" w:rsidRPr="00B54304" w:rsidRDefault="00B54304" w:rsidP="00B54304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>Grozdana Ribičić</w:t>
            </w:r>
            <w:r w:rsidRPr="00B5430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 (predsjednica Komisije za čitanje)</w:t>
            </w:r>
          </w:p>
        </w:tc>
      </w:tr>
      <w:tr w:rsidR="00B54304" w:rsidRPr="00B54304" w:rsidTr="00B54304">
        <w:trPr>
          <w:trHeight w:val="330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04" w:rsidRPr="00B54304" w:rsidRDefault="00B54304" w:rsidP="00B54304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Irena Pilaš </w:t>
            </w:r>
            <w:r w:rsidRPr="00B54304">
              <w:rPr>
                <w:rFonts w:ascii="Arial Narrow" w:eastAsia="Times New Roman" w:hAnsi="Arial Narrow" w:cs="Times New Roman"/>
                <w:i/>
                <w:iCs/>
                <w:color w:val="000000"/>
                <w:lang w:eastAsia="hr-HR"/>
              </w:rPr>
              <w:t>(predsjednica Komisije za državne informacije i službene publikacije)</w:t>
            </w:r>
          </w:p>
        </w:tc>
      </w:tr>
      <w:tr w:rsidR="00B54304" w:rsidRPr="00B54304" w:rsidTr="00B54304">
        <w:trPr>
          <w:trHeight w:val="330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04" w:rsidRPr="00B54304" w:rsidRDefault="00B54304" w:rsidP="00B54304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Iva </w:t>
            </w:r>
            <w:proofErr w:type="spellStart"/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>Pezer</w:t>
            </w:r>
            <w:proofErr w:type="spellEnd"/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54304">
              <w:rPr>
                <w:rFonts w:ascii="Arial Narrow" w:eastAsia="Times New Roman" w:hAnsi="Arial Narrow" w:cs="Times New Roman"/>
                <w:i/>
                <w:iCs/>
                <w:color w:val="000000"/>
                <w:lang w:eastAsia="hr-HR"/>
              </w:rPr>
              <w:t>(predsjednica</w:t>
            </w:r>
            <w:r w:rsidRPr="00B54304">
              <w:rPr>
                <w:rFonts w:ascii="Arial" w:eastAsia="Times New Roman" w:hAnsi="Arial" w:cs="Arial"/>
                <w:i/>
                <w:iCs/>
                <w:color w:val="71245C"/>
                <w:lang w:eastAsia="hr-HR"/>
              </w:rPr>
              <w:t xml:space="preserve"> </w:t>
            </w:r>
            <w:r w:rsidRPr="00B54304">
              <w:rPr>
                <w:rFonts w:ascii="Arial Narrow" w:eastAsia="Times New Roman" w:hAnsi="Arial Narrow" w:cs="Times New Roman"/>
                <w:i/>
                <w:iCs/>
                <w:color w:val="000000"/>
                <w:lang w:eastAsia="hr-HR"/>
              </w:rPr>
              <w:t>Komisije za pokretne knjižnice)</w:t>
            </w:r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B54304" w:rsidRPr="00B54304" w:rsidTr="00B54304">
        <w:trPr>
          <w:trHeight w:val="330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04" w:rsidRPr="00B54304" w:rsidRDefault="00B54304" w:rsidP="00B54304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Kristina Kalanj </w:t>
            </w:r>
            <w:r w:rsidRPr="00B54304">
              <w:rPr>
                <w:rFonts w:ascii="Arial Narrow" w:eastAsia="Times New Roman" w:hAnsi="Arial Narrow" w:cs="Times New Roman"/>
                <w:i/>
                <w:iCs/>
                <w:color w:val="000000"/>
                <w:lang w:eastAsia="hr-HR"/>
              </w:rPr>
              <w:t>(predsjednica Komisije za muzejske i galerijske knjižnice)</w:t>
            </w:r>
          </w:p>
        </w:tc>
      </w:tr>
      <w:tr w:rsidR="00B54304" w:rsidRPr="00B54304" w:rsidTr="00B54304">
        <w:trPr>
          <w:trHeight w:val="330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04" w:rsidRPr="00B54304" w:rsidRDefault="00B54304" w:rsidP="00B54304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Ljiljana Krpeljević </w:t>
            </w:r>
            <w:r w:rsidRPr="00B54304">
              <w:rPr>
                <w:rFonts w:ascii="Arial Narrow" w:eastAsia="Times New Roman" w:hAnsi="Arial Narrow" w:cs="Times New Roman"/>
                <w:i/>
                <w:iCs/>
                <w:color w:val="000000"/>
                <w:lang w:eastAsia="hr-HR"/>
              </w:rPr>
              <w:t>(predsjednica Komisije za zavičajne zbirke)</w:t>
            </w:r>
          </w:p>
        </w:tc>
      </w:tr>
      <w:tr w:rsidR="00B54304" w:rsidRPr="00B54304" w:rsidTr="00B54304">
        <w:trPr>
          <w:trHeight w:val="315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04" w:rsidRPr="00B54304" w:rsidRDefault="00B54304" w:rsidP="00B54304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Marijana Tomić </w:t>
            </w:r>
            <w:r w:rsidRPr="00B5430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  <w:t>(predsjednica Komisije za povijest knjige i knjižnica)</w:t>
            </w:r>
          </w:p>
        </w:tc>
      </w:tr>
      <w:tr w:rsidR="00B54304" w:rsidRPr="00B54304" w:rsidTr="00B54304">
        <w:trPr>
          <w:trHeight w:val="330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04" w:rsidRPr="00B54304" w:rsidRDefault="00B54304" w:rsidP="00B54304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Marin </w:t>
            </w:r>
            <w:proofErr w:type="spellStart"/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>Juraga</w:t>
            </w:r>
            <w:proofErr w:type="spellEnd"/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54304">
              <w:rPr>
                <w:rFonts w:ascii="Arial Narrow" w:eastAsia="Times New Roman" w:hAnsi="Arial Narrow" w:cs="Times New Roman"/>
                <w:i/>
                <w:iCs/>
                <w:color w:val="000000"/>
                <w:lang w:eastAsia="hr-HR"/>
              </w:rPr>
              <w:t>(predsjednik Komisije za klasifikaciju i predmetno označivanje)</w:t>
            </w:r>
          </w:p>
        </w:tc>
      </w:tr>
      <w:tr w:rsidR="00B54304" w:rsidRPr="00B54304" w:rsidTr="00B54304">
        <w:trPr>
          <w:trHeight w:val="315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04" w:rsidRPr="00B54304" w:rsidRDefault="00B54304" w:rsidP="00B54304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Mira Matan </w:t>
            </w:r>
            <w:r w:rsidRPr="00B5430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  <w:t>(predsjednica Komisije za srednjoškolske knjižnice)</w:t>
            </w:r>
          </w:p>
        </w:tc>
      </w:tr>
      <w:tr w:rsidR="00B54304" w:rsidRPr="00B54304" w:rsidTr="00B54304">
        <w:trPr>
          <w:trHeight w:val="315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04" w:rsidRPr="00B54304" w:rsidRDefault="00B54304" w:rsidP="00B54304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Ružica </w:t>
            </w:r>
            <w:proofErr w:type="spellStart"/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>Vinčak</w:t>
            </w:r>
            <w:proofErr w:type="spellEnd"/>
            <w:r w:rsidRPr="00B5430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 (predsjednica Radne grupe za manjinske knjižnice)</w:t>
            </w:r>
          </w:p>
        </w:tc>
      </w:tr>
      <w:tr w:rsidR="00B54304" w:rsidRPr="00B54304" w:rsidTr="00B54304">
        <w:trPr>
          <w:trHeight w:val="315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04" w:rsidRPr="00B54304" w:rsidRDefault="00B54304" w:rsidP="00B54304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Sanja Brbora </w:t>
            </w:r>
            <w:r w:rsidRPr="00B5430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  <w:t>(predsjednica Komisije za nazivlje)</w:t>
            </w:r>
          </w:p>
        </w:tc>
      </w:tr>
      <w:tr w:rsidR="00B54304" w:rsidRPr="00B54304" w:rsidTr="00B54304">
        <w:trPr>
          <w:trHeight w:val="315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04" w:rsidRPr="00B54304" w:rsidRDefault="00B54304" w:rsidP="00B54304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>Kosić</w:t>
            </w:r>
            <w:proofErr w:type="spellEnd"/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5430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  <w:t>(predsjednica Komisije za zaštitu knjižne građe)</w:t>
            </w:r>
          </w:p>
        </w:tc>
      </w:tr>
      <w:tr w:rsidR="00B54304" w:rsidRPr="00B54304" w:rsidTr="00B54304">
        <w:trPr>
          <w:trHeight w:val="330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04" w:rsidRPr="00B54304" w:rsidRDefault="00B54304" w:rsidP="00B54304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Sanja Vukasović-Rogač </w:t>
            </w:r>
            <w:r w:rsidRPr="00B54304">
              <w:rPr>
                <w:rFonts w:ascii="Arial Narrow" w:eastAsia="Times New Roman" w:hAnsi="Arial Narrow" w:cs="Times New Roman"/>
                <w:i/>
                <w:iCs/>
                <w:color w:val="000000"/>
                <w:lang w:eastAsia="hr-HR"/>
              </w:rPr>
              <w:t>(predsjednica Komisije za glazbene knjižnice i zbirke)</w:t>
            </w:r>
          </w:p>
        </w:tc>
      </w:tr>
      <w:tr w:rsidR="00B54304" w:rsidRPr="00B54304" w:rsidTr="00B54304">
        <w:trPr>
          <w:trHeight w:val="315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04" w:rsidRPr="00B54304" w:rsidRDefault="00B54304" w:rsidP="00B54304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>Sanjica</w:t>
            </w:r>
            <w:proofErr w:type="spellEnd"/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>Faletar</w:t>
            </w:r>
            <w:proofErr w:type="spellEnd"/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>-</w:t>
            </w:r>
            <w:proofErr w:type="spellStart"/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>Tanacković</w:t>
            </w:r>
            <w:proofErr w:type="spellEnd"/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5430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  <w:t>(predsjednica Komisije za teoriju i znanstveni rad)</w:t>
            </w:r>
          </w:p>
        </w:tc>
      </w:tr>
      <w:tr w:rsidR="00B54304" w:rsidRPr="00B54304" w:rsidTr="00B54304">
        <w:trPr>
          <w:trHeight w:val="315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04" w:rsidRPr="00B54304" w:rsidRDefault="00B54304" w:rsidP="00B54304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Vesna Špac </w:t>
            </w:r>
            <w:r w:rsidRPr="00B5430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  <w:t>(predsjednica Komisije za medicinske knjižnice)</w:t>
            </w:r>
          </w:p>
        </w:tc>
      </w:tr>
      <w:tr w:rsidR="00B54304" w:rsidRPr="00B54304" w:rsidTr="00B54304">
        <w:trPr>
          <w:trHeight w:val="315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04" w:rsidRPr="00B54304" w:rsidRDefault="00B54304" w:rsidP="00B54304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Vikica Semenski </w:t>
            </w:r>
            <w:r w:rsidRPr="00B5430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  <w:t>(predsjednica Komisije za katalogizaciju)</w:t>
            </w:r>
          </w:p>
        </w:tc>
      </w:tr>
      <w:tr w:rsidR="00B54304" w:rsidRPr="00B54304" w:rsidTr="00B54304">
        <w:trPr>
          <w:trHeight w:val="330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04" w:rsidRPr="00B54304" w:rsidRDefault="00B54304" w:rsidP="00B54304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Zrinka Udiljak Bugarinovski </w:t>
            </w:r>
            <w:r w:rsidRPr="00B54304">
              <w:rPr>
                <w:rFonts w:ascii="Arial Narrow" w:eastAsia="Times New Roman" w:hAnsi="Arial Narrow" w:cs="Times New Roman"/>
                <w:i/>
                <w:iCs/>
                <w:color w:val="000000"/>
                <w:lang w:eastAsia="hr-HR"/>
              </w:rPr>
              <w:t>(predsjednica</w:t>
            </w:r>
            <w:r w:rsidRPr="00B54304">
              <w:rPr>
                <w:rFonts w:ascii="Arial" w:eastAsia="Times New Roman" w:hAnsi="Arial" w:cs="Arial"/>
                <w:i/>
                <w:iCs/>
                <w:color w:val="71245C"/>
                <w:lang w:eastAsia="hr-HR"/>
              </w:rPr>
              <w:t xml:space="preserve"> </w:t>
            </w:r>
            <w:r w:rsidRPr="00B54304">
              <w:rPr>
                <w:rFonts w:ascii="Arial Narrow" w:eastAsia="Times New Roman" w:hAnsi="Arial Narrow" w:cs="Times New Roman"/>
                <w:i/>
                <w:iCs/>
                <w:color w:val="000000"/>
                <w:lang w:eastAsia="hr-HR"/>
              </w:rPr>
              <w:t>Komisije za upravljanje)</w:t>
            </w:r>
          </w:p>
        </w:tc>
      </w:tr>
      <w:tr w:rsidR="00B54304" w:rsidRPr="00B54304" w:rsidTr="00B54304">
        <w:trPr>
          <w:trHeight w:val="315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304" w:rsidRPr="00B54304" w:rsidRDefault="00B54304" w:rsidP="00B54304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Željka </w:t>
            </w:r>
            <w:proofErr w:type="spellStart"/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>Miščin</w:t>
            </w:r>
            <w:proofErr w:type="spellEnd"/>
            <w:r w:rsidRPr="00B543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5430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hr-HR"/>
              </w:rPr>
              <w:t>(predsjednica Komisije za knjižnične usluge za osobe s posebnim potrebama)</w:t>
            </w:r>
          </w:p>
        </w:tc>
      </w:tr>
    </w:tbl>
    <w:p w:rsidR="00CB6A82" w:rsidRDefault="00CB6A82" w:rsidP="00CB6A82">
      <w:pPr>
        <w:spacing w:line="360" w:lineRule="auto"/>
      </w:pPr>
    </w:p>
    <w:p w:rsidR="00CB6A82" w:rsidRDefault="00CB6A82" w:rsidP="00CB6A82">
      <w:pPr>
        <w:spacing w:line="360" w:lineRule="auto"/>
      </w:pPr>
    </w:p>
    <w:p w:rsidR="00B54304" w:rsidRPr="00B54304" w:rsidRDefault="00CB6A82" w:rsidP="00B54304">
      <w:pPr>
        <w:keepNext/>
        <w:spacing w:before="480" w:after="240" w:line="240" w:lineRule="auto"/>
        <w:jc w:val="both"/>
        <w:outlineLvl w:val="0"/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</w:pPr>
      <w:r w:rsidRPr="00CB6A82"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t xml:space="preserve">Ad 1. </w:t>
      </w:r>
      <w:r w:rsidR="00B54304" w:rsidRPr="00B54304"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t>Potvrda Programskog i Organizacijskog odbora 15. dana specijalnih i</w:t>
      </w:r>
      <w:r w:rsidR="00B54304"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t xml:space="preserve"> </w:t>
      </w:r>
      <w:r w:rsidR="00B54304" w:rsidRPr="00B54304"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t>visokoškolskih knjižnica</w:t>
      </w:r>
    </w:p>
    <w:p w:rsidR="00B54304" w:rsidRPr="00B54304" w:rsidRDefault="00B54304" w:rsidP="00CB6A82">
      <w:pPr>
        <w:keepNext/>
        <w:spacing w:before="480" w:after="240" w:line="240" w:lineRule="auto"/>
        <w:jc w:val="both"/>
        <w:outlineLvl w:val="0"/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</w:pPr>
      <w:r w:rsidRPr="00B54304"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>Temeljem Zapisnika sa sjednica Sekcije za visokoškolske i specijalne knjižnice održanih 24.studenoga i 02. prosinca 2016. godine predlaže se imenovanje Programskog i Organizacijskog</w:t>
      </w:r>
      <w:r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 xml:space="preserve"> </w:t>
      </w:r>
      <w:r w:rsidRPr="00B54304"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 xml:space="preserve">odbora 15. dana specijalnih i visokoškolskih knjižnica u sljedećem sastavu: </w:t>
      </w:r>
      <w:proofErr w:type="spellStart"/>
      <w:r w:rsidRPr="00B54304"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t>Nadica</w:t>
      </w:r>
      <w:proofErr w:type="spellEnd"/>
      <w:r w:rsidRPr="00B54304"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t xml:space="preserve"> Avakumović, Edita Bačić, Kristina Kalanj, Marijana Mišetić, Zagorka Majstorović, </w:t>
      </w:r>
      <w:proofErr w:type="spellStart"/>
      <w:r w:rsidRPr="00B54304"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t>Tatijana</w:t>
      </w:r>
      <w:proofErr w:type="spellEnd"/>
      <w:r w:rsidRPr="00B54304"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t xml:space="preserve"> Petrić, Senka Tomljanović, Vesna Špac i Zrinka Udiljak Bugarinovski.</w:t>
      </w:r>
    </w:p>
    <w:p w:rsidR="00CB6A82" w:rsidRDefault="00B54304" w:rsidP="00CB6A82">
      <w:pPr>
        <w:spacing w:after="0" w:line="240" w:lineRule="auto"/>
        <w:jc w:val="both"/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</w:pPr>
      <w:r w:rsidRPr="00B54304">
        <w:rPr>
          <w:rFonts w:ascii="Arial Narrow" w:eastAsia="Times New Roman" w:hAnsi="Arial Narrow" w:cs="Times New Roman"/>
          <w:sz w:val="24"/>
          <w:szCs w:val="24"/>
          <w:lang w:eastAsia="hr-HR"/>
        </w:rPr>
        <w:t>Čl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anovi Stručnog odbora HKD-a na 2</w:t>
      </w:r>
      <w:r w:rsidRPr="00B5430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., elektroničkoj sjednici </w:t>
      </w:r>
      <w:r w:rsidR="0047278A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većinom glasova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potvrdili su predložene</w:t>
      </w:r>
      <w:r w:rsidRPr="00B5430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članove </w:t>
      </w:r>
      <w:r w:rsidRPr="00B54304"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>Programskog i Organizacijskog</w:t>
      </w:r>
      <w:r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 xml:space="preserve"> </w:t>
      </w:r>
      <w:r w:rsidRPr="00B54304"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>odbora 15. dana specijalnih i visokoškolskih knjižnica</w:t>
      </w:r>
      <w:r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>.</w:t>
      </w:r>
    </w:p>
    <w:p w:rsidR="00B54304" w:rsidRPr="00CB6A82" w:rsidRDefault="00B54304" w:rsidP="00CB6A8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CB6A82" w:rsidRPr="00CB6A82" w:rsidRDefault="00CB6A82" w:rsidP="00CB6A8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CB6A82">
        <w:rPr>
          <w:rFonts w:ascii="Arial Narrow" w:eastAsia="Times New Roman" w:hAnsi="Arial Narrow" w:cs="Times New Roman"/>
          <w:sz w:val="24"/>
          <w:szCs w:val="24"/>
          <w:lang w:eastAsia="hr-HR"/>
        </w:rPr>
        <w:t>Zapisnik sastavila:</w:t>
      </w:r>
    </w:p>
    <w:p w:rsidR="00CB6A82" w:rsidRPr="00CB6A82" w:rsidRDefault="00B54304" w:rsidP="00CB6A82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Marija Šimunović</w:t>
      </w:r>
      <w:r w:rsidR="00CB6A82" w:rsidRPr="00CB6A82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, stručna tajnica HKD-a</w:t>
      </w:r>
    </w:p>
    <w:p w:rsidR="00CB6A82" w:rsidRDefault="00CB6A82" w:rsidP="00CB6A82">
      <w:pPr>
        <w:spacing w:line="360" w:lineRule="auto"/>
      </w:pPr>
    </w:p>
    <w:sectPr w:rsidR="00CB6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A657C"/>
    <w:multiLevelType w:val="hybridMultilevel"/>
    <w:tmpl w:val="2E225B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97B87"/>
    <w:multiLevelType w:val="hybridMultilevel"/>
    <w:tmpl w:val="63A88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C3DE8"/>
    <w:multiLevelType w:val="hybridMultilevel"/>
    <w:tmpl w:val="7B725698"/>
    <w:lvl w:ilvl="0" w:tplc="97B236E6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D7F84"/>
    <w:multiLevelType w:val="hybridMultilevel"/>
    <w:tmpl w:val="6C1E15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E3E89"/>
    <w:multiLevelType w:val="hybridMultilevel"/>
    <w:tmpl w:val="7B806368"/>
    <w:lvl w:ilvl="0" w:tplc="041A000F">
      <w:start w:val="1"/>
      <w:numFmt w:val="decimal"/>
      <w:lvlText w:val="%1."/>
      <w:lvlJc w:val="left"/>
      <w:pPr>
        <w:ind w:left="1202" w:hanging="360"/>
      </w:pPr>
    </w:lvl>
    <w:lvl w:ilvl="1" w:tplc="041A0019" w:tentative="1">
      <w:start w:val="1"/>
      <w:numFmt w:val="lowerLetter"/>
      <w:lvlText w:val="%2."/>
      <w:lvlJc w:val="left"/>
      <w:pPr>
        <w:ind w:left="1922" w:hanging="360"/>
      </w:pPr>
    </w:lvl>
    <w:lvl w:ilvl="2" w:tplc="041A001B" w:tentative="1">
      <w:start w:val="1"/>
      <w:numFmt w:val="lowerRoman"/>
      <w:lvlText w:val="%3."/>
      <w:lvlJc w:val="right"/>
      <w:pPr>
        <w:ind w:left="2642" w:hanging="180"/>
      </w:pPr>
    </w:lvl>
    <w:lvl w:ilvl="3" w:tplc="041A000F" w:tentative="1">
      <w:start w:val="1"/>
      <w:numFmt w:val="decimal"/>
      <w:lvlText w:val="%4."/>
      <w:lvlJc w:val="left"/>
      <w:pPr>
        <w:ind w:left="3362" w:hanging="360"/>
      </w:pPr>
    </w:lvl>
    <w:lvl w:ilvl="4" w:tplc="041A0019" w:tentative="1">
      <w:start w:val="1"/>
      <w:numFmt w:val="lowerLetter"/>
      <w:lvlText w:val="%5."/>
      <w:lvlJc w:val="left"/>
      <w:pPr>
        <w:ind w:left="4082" w:hanging="360"/>
      </w:pPr>
    </w:lvl>
    <w:lvl w:ilvl="5" w:tplc="041A001B" w:tentative="1">
      <w:start w:val="1"/>
      <w:numFmt w:val="lowerRoman"/>
      <w:lvlText w:val="%6."/>
      <w:lvlJc w:val="right"/>
      <w:pPr>
        <w:ind w:left="4802" w:hanging="180"/>
      </w:pPr>
    </w:lvl>
    <w:lvl w:ilvl="6" w:tplc="041A000F" w:tentative="1">
      <w:start w:val="1"/>
      <w:numFmt w:val="decimal"/>
      <w:lvlText w:val="%7."/>
      <w:lvlJc w:val="left"/>
      <w:pPr>
        <w:ind w:left="5522" w:hanging="360"/>
      </w:pPr>
    </w:lvl>
    <w:lvl w:ilvl="7" w:tplc="041A0019" w:tentative="1">
      <w:start w:val="1"/>
      <w:numFmt w:val="lowerLetter"/>
      <w:lvlText w:val="%8."/>
      <w:lvlJc w:val="left"/>
      <w:pPr>
        <w:ind w:left="6242" w:hanging="360"/>
      </w:pPr>
    </w:lvl>
    <w:lvl w:ilvl="8" w:tplc="041A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5">
    <w:nsid w:val="6BA7246A"/>
    <w:multiLevelType w:val="hybridMultilevel"/>
    <w:tmpl w:val="609CDD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89"/>
    <w:rsid w:val="00024078"/>
    <w:rsid w:val="00344BF0"/>
    <w:rsid w:val="0047278A"/>
    <w:rsid w:val="00485671"/>
    <w:rsid w:val="005C5BA6"/>
    <w:rsid w:val="008361C0"/>
    <w:rsid w:val="00905A89"/>
    <w:rsid w:val="00A800FF"/>
    <w:rsid w:val="00B54304"/>
    <w:rsid w:val="00CB6A82"/>
    <w:rsid w:val="00E5593A"/>
    <w:rsid w:val="00F3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4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4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Nacionalna i sveučilišna knjižnica u Zagrebu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Romić</dc:creator>
  <cp:lastModifiedBy>Zrinka Udiljak Bugarinovski</cp:lastModifiedBy>
  <cp:revision>3</cp:revision>
  <cp:lastPrinted>2016-12-23T07:05:00Z</cp:lastPrinted>
  <dcterms:created xsi:type="dcterms:W3CDTF">2016-12-23T07:26:00Z</dcterms:created>
  <dcterms:modified xsi:type="dcterms:W3CDTF">2017-01-11T10:08:00Z</dcterms:modified>
</cp:coreProperties>
</file>