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6F" w:rsidRDefault="001B096F" w:rsidP="001B096F">
      <w:pPr>
        <w:rPr>
          <w:rFonts w:ascii="Arial" w:hAnsi="Arial" w:cs="Arial"/>
          <w:b/>
          <w:color w:val="C00000"/>
          <w:sz w:val="20"/>
          <w:szCs w:val="20"/>
        </w:rPr>
      </w:pPr>
      <w:r>
        <w:rPr>
          <w:rFonts w:ascii="Arial" w:hAnsi="Arial" w:cs="Arial"/>
          <w:b/>
          <w:color w:val="C00000"/>
          <w:sz w:val="20"/>
          <w:szCs w:val="20"/>
        </w:rPr>
        <w:t>Sažeci</w:t>
      </w:r>
    </w:p>
    <w:p w:rsidR="001B096F" w:rsidRDefault="001B096F" w:rsidP="001B096F">
      <w:pPr>
        <w:spacing w:line="360" w:lineRule="auto"/>
        <w:jc w:val="both"/>
        <w:rPr>
          <w:rFonts w:ascii="Arial" w:hAnsi="Arial" w:cs="Arial"/>
          <w:b/>
          <w:sz w:val="20"/>
          <w:szCs w:val="20"/>
        </w:rPr>
      </w:pPr>
      <w:r>
        <w:rPr>
          <w:rFonts w:ascii="Arial" w:hAnsi="Arial" w:cs="Arial"/>
          <w:b/>
          <w:sz w:val="20"/>
          <w:szCs w:val="20"/>
        </w:rPr>
        <w:t>BLOK</w:t>
      </w:r>
    </w:p>
    <w:p w:rsidR="001B096F" w:rsidRDefault="001B096F" w:rsidP="001B096F">
      <w:pPr>
        <w:spacing w:line="360" w:lineRule="auto"/>
        <w:jc w:val="both"/>
        <w:rPr>
          <w:rFonts w:ascii="Arial" w:hAnsi="Arial" w:cs="Arial"/>
          <w:sz w:val="20"/>
          <w:szCs w:val="20"/>
        </w:rPr>
      </w:pPr>
      <w:r>
        <w:rPr>
          <w:rFonts w:ascii="Arial" w:hAnsi="Arial" w:cs="Arial"/>
          <w:sz w:val="20"/>
          <w:szCs w:val="20"/>
        </w:rPr>
        <w:t xml:space="preserve">BLOK je </w:t>
      </w:r>
      <w:proofErr w:type="spellStart"/>
      <w:r>
        <w:rPr>
          <w:rFonts w:ascii="Arial" w:hAnsi="Arial" w:cs="Arial"/>
          <w:sz w:val="20"/>
          <w:szCs w:val="20"/>
        </w:rPr>
        <w:t>kustoski</w:t>
      </w:r>
      <w:proofErr w:type="spellEnd"/>
      <w:r>
        <w:rPr>
          <w:rFonts w:ascii="Arial" w:hAnsi="Arial" w:cs="Arial"/>
          <w:sz w:val="20"/>
          <w:szCs w:val="20"/>
        </w:rPr>
        <w:t xml:space="preserve"> kolektiv koji djeluje na sjecištu umjetnosti, urbanog istraživanja i političkog aktivizma. Naši su projekti zamišljeni i realizirani kao platforme za udruženi rad umjetnika, kustosa, istraživača, političkih aktivista i svih zainteresiranih za politiku prostora, proizvodnju zajedničkog, demokratizaciju kulture te za refleksiju umjetničkih praksi iz perspektive njihovih društvenih i proizvodnih uvjeta.</w:t>
      </w:r>
    </w:p>
    <w:p w:rsidR="001B096F" w:rsidRDefault="001B096F" w:rsidP="001B096F">
      <w:pPr>
        <w:spacing w:line="360" w:lineRule="auto"/>
        <w:jc w:val="both"/>
        <w:rPr>
          <w:rFonts w:ascii="Arial" w:hAnsi="Arial" w:cs="Arial"/>
          <w:sz w:val="20"/>
          <w:szCs w:val="20"/>
        </w:rPr>
      </w:pPr>
      <w:r>
        <w:rPr>
          <w:rFonts w:ascii="Arial" w:hAnsi="Arial" w:cs="Arial"/>
          <w:sz w:val="20"/>
          <w:szCs w:val="20"/>
        </w:rPr>
        <w:t xml:space="preserve">Polazeći od uvjerenja kako je umjetnost neodvojiva od sveukupnosti proizvodnih odnosa u kojima nastaje, cirkulira i (u) kojima se reproducira, naši su se projekti prožeti kritikom dominantne ideologije o umjetničkoj autonomiji. Stoga redovito uključuju historijsko-materijalističku kritiku umjetničke proizvodnje i povijesti umjetnosti. Prezentacija će se fokusirati na dva recentnija primjera: </w:t>
      </w:r>
      <w:r>
        <w:rPr>
          <w:rFonts w:ascii="Arial" w:hAnsi="Arial" w:cs="Arial"/>
          <w:i/>
          <w:sz w:val="20"/>
          <w:szCs w:val="20"/>
        </w:rPr>
        <w:t xml:space="preserve">Zagrebački trgovi ne pamte žene </w:t>
      </w:r>
      <w:r>
        <w:rPr>
          <w:rFonts w:ascii="Arial" w:hAnsi="Arial" w:cs="Arial"/>
          <w:sz w:val="20"/>
          <w:szCs w:val="20"/>
        </w:rPr>
        <w:t>i</w:t>
      </w:r>
      <w:r>
        <w:rPr>
          <w:rFonts w:ascii="Arial" w:hAnsi="Arial" w:cs="Arial"/>
          <w:i/>
          <w:sz w:val="20"/>
          <w:szCs w:val="20"/>
        </w:rPr>
        <w:t xml:space="preserve"> Politička škola za umjetnike (i sve zainteresirane)</w:t>
      </w:r>
      <w:r>
        <w:rPr>
          <w:rFonts w:ascii="Arial" w:hAnsi="Arial" w:cs="Arial"/>
          <w:sz w:val="20"/>
          <w:szCs w:val="20"/>
        </w:rPr>
        <w:t xml:space="preserve"> koji imaju naglašen edukacijski karakter, ali koristeći različite formate.</w:t>
      </w:r>
    </w:p>
    <w:p w:rsidR="001B096F" w:rsidRDefault="001B096F" w:rsidP="001B096F">
      <w:pPr>
        <w:spacing w:line="360" w:lineRule="auto"/>
        <w:jc w:val="both"/>
        <w:rPr>
          <w:rFonts w:ascii="Arial" w:hAnsi="Arial" w:cs="Arial"/>
          <w:sz w:val="20"/>
          <w:szCs w:val="20"/>
        </w:rPr>
      </w:pPr>
      <w:r>
        <w:rPr>
          <w:rFonts w:ascii="Arial" w:hAnsi="Arial" w:cs="Arial"/>
          <w:i/>
          <w:iCs/>
          <w:sz w:val="20"/>
          <w:szCs w:val="20"/>
        </w:rPr>
        <w:t>Zagrebački trgovi ne pamte žene</w:t>
      </w:r>
      <w:r>
        <w:rPr>
          <w:rFonts w:ascii="Arial" w:hAnsi="Arial" w:cs="Arial"/>
          <w:sz w:val="20"/>
          <w:szCs w:val="20"/>
        </w:rPr>
        <w:t xml:space="preserve"> autorski je projekt iz 2015. godine s </w:t>
      </w:r>
      <w:proofErr w:type="spellStart"/>
      <w:r>
        <w:rPr>
          <w:rFonts w:ascii="Arial" w:hAnsi="Arial" w:cs="Arial"/>
          <w:sz w:val="20"/>
          <w:szCs w:val="20"/>
        </w:rPr>
        <w:t>agendom</w:t>
      </w:r>
      <w:proofErr w:type="spellEnd"/>
      <w:r>
        <w:rPr>
          <w:rFonts w:ascii="Arial" w:hAnsi="Arial" w:cs="Arial"/>
          <w:sz w:val="20"/>
          <w:szCs w:val="20"/>
        </w:rPr>
        <w:t xml:space="preserve"> kritičkog pozicioniranja prema klasnim i rodnim politikama kreiranja memorije u javnom prostoru Zagreba. Temelji se na istraživanju ženske plastike, s jedne strane reprezentacijom žene (spomenika podignutih u čast znamenitim ženama, javne reprezentacije nagog ženskog tijela, javne reprezentacije ženskog subjekta u antifašističkoj borbi i socijalističkoj revoluciji) te, s druge strane, ženama kao autoricama skulptura (tematske preokupacije kiparica, ali i povijesno-političke okolnosti postavljanja njihovih radova u javnom prostoru i uopće ulaska žena u polje umjetničke proizvodnje). Projekt je kroz sistemsku kritiku institucija, kako onih na vlasti koje izravno diktiraju trendove tako i onih obrazovnih koje ponavljaju društvene mehanizme potlačivanja žena, otvorio drugačije čitanje javnog prostora.</w:t>
      </w:r>
    </w:p>
    <w:p w:rsidR="000F543A" w:rsidRDefault="001B096F" w:rsidP="001B096F">
      <w:pPr>
        <w:spacing w:line="360" w:lineRule="auto"/>
        <w:jc w:val="both"/>
        <w:rPr>
          <w:rFonts w:ascii="Arial" w:hAnsi="Arial" w:cs="Arial"/>
          <w:sz w:val="20"/>
          <w:szCs w:val="20"/>
        </w:rPr>
      </w:pPr>
      <w:r>
        <w:rPr>
          <w:rFonts w:ascii="Arial" w:hAnsi="Arial" w:cs="Arial"/>
          <w:i/>
          <w:iCs/>
          <w:sz w:val="20"/>
          <w:szCs w:val="20"/>
        </w:rPr>
        <w:t xml:space="preserve">Politička škola za umjetnike (i sve zainteresirane) </w:t>
      </w:r>
      <w:r>
        <w:rPr>
          <w:rFonts w:ascii="Arial" w:hAnsi="Arial" w:cs="Arial"/>
          <w:sz w:val="20"/>
          <w:szCs w:val="20"/>
        </w:rPr>
        <w:t xml:space="preserve">je obrazovni program koji nudi temeljna znanja i aparat za sistemsku analizu kapitalizma te pozadinu za promišljanje socijalističke alternative, uz poseban naglasak na ulogu i mjesto umjetnosti u njima. Pokrenut je 2016. godine, a motivacija za organiziranjem takvog programa bile je dvostruka: s jedne strane, radi se o reakciji na suvremene transformacije u polju obrazovanja, i posebno umjetničkog obrazovanja te, s druge, o reakciji na transformacije političkog polja i posljedice ovog restrukturiranja na umjetnost: pojava specifičnog žanra političke umjetnosti (ili angažirane umjetnosti, umjetnosti društvene prakse) koja cirkulira umjetničkim institucijama, očišćena od artikulirane političke </w:t>
      </w:r>
      <w:proofErr w:type="spellStart"/>
      <w:r>
        <w:rPr>
          <w:rFonts w:ascii="Arial" w:hAnsi="Arial" w:cs="Arial"/>
          <w:sz w:val="20"/>
          <w:szCs w:val="20"/>
        </w:rPr>
        <w:t>agende</w:t>
      </w:r>
      <w:proofErr w:type="spellEnd"/>
      <w:r>
        <w:rPr>
          <w:rFonts w:ascii="Arial" w:hAnsi="Arial" w:cs="Arial"/>
          <w:sz w:val="20"/>
          <w:szCs w:val="20"/>
        </w:rPr>
        <w:t xml:space="preserve"> i bez povezanosti s bazom.</w:t>
      </w:r>
      <w:r w:rsidR="00691EC6">
        <w:rPr>
          <w:rFonts w:ascii="Arial" w:hAnsi="Arial" w:cs="Arial"/>
          <w:sz w:val="20"/>
          <w:szCs w:val="20"/>
        </w:rPr>
        <w:t xml:space="preserve"> </w:t>
      </w:r>
      <w:r w:rsidR="000F543A">
        <w:rPr>
          <w:rFonts w:ascii="Arial" w:hAnsi="Arial" w:cs="Arial"/>
          <w:sz w:val="20"/>
          <w:szCs w:val="20"/>
        </w:rPr>
        <w:t>(BLOK)</w:t>
      </w:r>
    </w:p>
    <w:p w:rsidR="001B096F" w:rsidRDefault="001B096F" w:rsidP="001B096F">
      <w:pPr>
        <w:suppressAutoHyphens/>
        <w:spacing w:after="0" w:line="360" w:lineRule="auto"/>
        <w:rPr>
          <w:rFonts w:ascii="Arial" w:eastAsia="WenQuanYi Micro Hei" w:hAnsi="Arial" w:cs="Arial"/>
          <w:b/>
          <w:kern w:val="2"/>
          <w:sz w:val="20"/>
          <w:szCs w:val="20"/>
          <w:lang w:eastAsia="zh-CN" w:bidi="hi-IN"/>
        </w:rPr>
      </w:pPr>
      <w:r>
        <w:rPr>
          <w:rFonts w:ascii="Arial" w:eastAsia="WenQuanYi Micro Hei" w:hAnsi="Arial" w:cs="Arial"/>
          <w:b/>
          <w:kern w:val="2"/>
          <w:sz w:val="20"/>
          <w:szCs w:val="20"/>
          <w:lang w:eastAsia="zh-CN" w:bidi="hi-IN"/>
        </w:rPr>
        <w:t>IRENA BORIĆ</w:t>
      </w:r>
    </w:p>
    <w:p w:rsidR="001B096F" w:rsidRDefault="001B096F" w:rsidP="001B096F">
      <w:pPr>
        <w:suppressAutoHyphens/>
        <w:spacing w:after="0" w:line="360" w:lineRule="auto"/>
        <w:rPr>
          <w:rFonts w:ascii="Arial" w:eastAsia="WenQuanYi Micro Hei" w:hAnsi="Arial" w:cs="Arial"/>
          <w:b/>
          <w:kern w:val="2"/>
          <w:sz w:val="20"/>
          <w:szCs w:val="20"/>
          <w:lang w:eastAsia="zh-CN" w:bidi="hi-IN"/>
        </w:rPr>
      </w:pPr>
      <w:r>
        <w:rPr>
          <w:rFonts w:ascii="Arial" w:eastAsia="WenQuanYi Micro Hei" w:hAnsi="Arial" w:cs="Arial"/>
          <w:b/>
          <w:kern w:val="2"/>
          <w:sz w:val="20"/>
          <w:szCs w:val="20"/>
          <w:lang w:eastAsia="zh-CN" w:bidi="hi-IN"/>
        </w:rPr>
        <w:t>NAPUŠTANJE UMJETNOSTI</w:t>
      </w:r>
    </w:p>
    <w:p w:rsidR="001B096F" w:rsidRDefault="001B096F" w:rsidP="001B096F">
      <w:pPr>
        <w:suppressAutoHyphens/>
        <w:spacing w:after="0" w:line="360" w:lineRule="auto"/>
        <w:rPr>
          <w:rFonts w:ascii="Arial" w:eastAsia="WenQuanYi Micro Hei" w:hAnsi="Arial" w:cs="Arial"/>
          <w:color w:val="000000"/>
          <w:kern w:val="2"/>
          <w:sz w:val="20"/>
          <w:szCs w:val="20"/>
          <w:lang w:eastAsia="zh-CN" w:bidi="hi-IN"/>
        </w:rPr>
      </w:pPr>
    </w:p>
    <w:p w:rsidR="001B096F" w:rsidRDefault="001B096F" w:rsidP="001B096F">
      <w:pPr>
        <w:suppressAutoHyphens/>
        <w:spacing w:after="0" w:line="360" w:lineRule="auto"/>
        <w:rPr>
          <w:rFonts w:ascii="Arial" w:eastAsia="WenQuanYi Micro Hei" w:hAnsi="Arial" w:cs="Arial"/>
          <w:kern w:val="2"/>
          <w:sz w:val="20"/>
          <w:szCs w:val="20"/>
          <w:lang w:eastAsia="zh-CN" w:bidi="hi-IN"/>
        </w:rPr>
      </w:pPr>
      <w:r>
        <w:rPr>
          <w:rFonts w:ascii="Arial" w:eastAsia="WenQuanYi Micro Hei" w:hAnsi="Arial" w:cs="Arial"/>
          <w:color w:val="000000"/>
          <w:kern w:val="2"/>
          <w:sz w:val="20"/>
          <w:szCs w:val="20"/>
          <w:lang w:eastAsia="zh-CN" w:bidi="hi-IN"/>
        </w:rPr>
        <w:t xml:space="preserve">Izlaganje će se osvrnuti na edukacijske umjetničke projekte koji reagiraju na kontekst u kojem nastaju i često predstavljaju jedinu smislenu reakciju na postojeće društveno-političke probleme. Polazeći od umjetničke prakse </w:t>
      </w:r>
      <w:proofErr w:type="spellStart"/>
      <w:r>
        <w:rPr>
          <w:rFonts w:ascii="Arial" w:eastAsia="WenQuanYi Micro Hei" w:hAnsi="Arial" w:cs="Arial"/>
          <w:color w:val="000000"/>
          <w:kern w:val="2"/>
          <w:sz w:val="20"/>
          <w:szCs w:val="20"/>
          <w:lang w:eastAsia="zh-CN" w:bidi="hi-IN"/>
        </w:rPr>
        <w:t>Suzanne</w:t>
      </w:r>
      <w:proofErr w:type="spellEnd"/>
      <w:r>
        <w:rPr>
          <w:rFonts w:ascii="Arial" w:eastAsia="WenQuanYi Micro Hei" w:hAnsi="Arial" w:cs="Arial"/>
          <w:color w:val="000000"/>
          <w:kern w:val="2"/>
          <w:sz w:val="20"/>
          <w:szCs w:val="20"/>
          <w:lang w:eastAsia="zh-CN" w:bidi="hi-IN"/>
        </w:rPr>
        <w:t xml:space="preserve"> </w:t>
      </w:r>
      <w:proofErr w:type="spellStart"/>
      <w:r>
        <w:rPr>
          <w:rFonts w:ascii="Arial" w:eastAsia="WenQuanYi Micro Hei" w:hAnsi="Arial" w:cs="Arial"/>
          <w:color w:val="000000"/>
          <w:kern w:val="2"/>
          <w:sz w:val="20"/>
          <w:szCs w:val="20"/>
          <w:lang w:eastAsia="zh-CN" w:bidi="hi-IN"/>
        </w:rPr>
        <w:t>Lacy</w:t>
      </w:r>
      <w:proofErr w:type="spellEnd"/>
      <w:r>
        <w:rPr>
          <w:rFonts w:ascii="Arial" w:eastAsia="WenQuanYi Micro Hei" w:hAnsi="Arial" w:cs="Arial"/>
          <w:color w:val="000000"/>
          <w:kern w:val="2"/>
          <w:sz w:val="20"/>
          <w:szCs w:val="20"/>
          <w:lang w:eastAsia="zh-CN" w:bidi="hi-IN"/>
        </w:rPr>
        <w:t xml:space="preserve"> i </w:t>
      </w:r>
      <w:proofErr w:type="spellStart"/>
      <w:r>
        <w:rPr>
          <w:rFonts w:ascii="Arial" w:eastAsia="WenQuanYi Micro Hei" w:hAnsi="Arial" w:cs="Arial"/>
          <w:color w:val="000000"/>
          <w:kern w:val="2"/>
          <w:sz w:val="20"/>
          <w:szCs w:val="20"/>
          <w:lang w:eastAsia="zh-CN" w:bidi="hi-IN"/>
        </w:rPr>
        <w:t>Beatriz</w:t>
      </w:r>
      <w:proofErr w:type="spellEnd"/>
      <w:r>
        <w:rPr>
          <w:rFonts w:ascii="Arial" w:eastAsia="WenQuanYi Micro Hei" w:hAnsi="Arial" w:cs="Arial"/>
          <w:color w:val="000000"/>
          <w:kern w:val="2"/>
          <w:sz w:val="20"/>
          <w:szCs w:val="20"/>
          <w:lang w:eastAsia="zh-CN" w:bidi="hi-IN"/>
        </w:rPr>
        <w:t xml:space="preserve"> Santiago </w:t>
      </w:r>
      <w:proofErr w:type="spellStart"/>
      <w:r>
        <w:rPr>
          <w:rFonts w:ascii="Arial" w:eastAsia="WenQuanYi Micro Hei" w:hAnsi="Arial" w:cs="Arial"/>
          <w:color w:val="000000"/>
          <w:kern w:val="2"/>
          <w:sz w:val="20"/>
          <w:szCs w:val="20"/>
          <w:lang w:eastAsia="zh-CN" w:bidi="hi-IN"/>
        </w:rPr>
        <w:t>Muñoz</w:t>
      </w:r>
      <w:proofErr w:type="spellEnd"/>
      <w:r>
        <w:rPr>
          <w:rFonts w:ascii="Arial" w:eastAsia="WenQuanYi Micro Hei" w:hAnsi="Arial" w:cs="Arial"/>
          <w:color w:val="000000"/>
          <w:kern w:val="2"/>
          <w:sz w:val="20"/>
          <w:szCs w:val="20"/>
          <w:lang w:eastAsia="zh-CN" w:bidi="hi-IN"/>
        </w:rPr>
        <w:t xml:space="preserve">, bit će predstavljena dva principa umjetničkih edukativnih strategija. S druge strane, na primjerima edukativnih programa koje su </w:t>
      </w:r>
      <w:r>
        <w:rPr>
          <w:rFonts w:ascii="Arial" w:eastAsia="WenQuanYi Micro Hei" w:hAnsi="Arial" w:cs="Arial"/>
          <w:color w:val="000000"/>
          <w:kern w:val="2"/>
          <w:sz w:val="20"/>
          <w:szCs w:val="20"/>
          <w:lang w:eastAsia="zh-CN" w:bidi="hi-IN"/>
        </w:rPr>
        <w:lastRenderedPageBreak/>
        <w:t xml:space="preserve">pokrenule različite institucije, organizacije i manifestacije, postavlja se pitanje zašto su takvi programi sve prisutniji u okviru proizvodnje kulturnog sadržaja? </w:t>
      </w:r>
      <w:r w:rsidR="00691EC6">
        <w:rPr>
          <w:rFonts w:ascii="Arial" w:eastAsia="WenQuanYi Micro Hei" w:hAnsi="Arial" w:cs="Arial"/>
          <w:color w:val="000000"/>
          <w:kern w:val="2"/>
          <w:sz w:val="20"/>
          <w:szCs w:val="20"/>
          <w:lang w:eastAsia="zh-CN" w:bidi="hi-IN"/>
        </w:rPr>
        <w:t>(I.B)</w:t>
      </w:r>
    </w:p>
    <w:p w:rsidR="001B096F" w:rsidRDefault="001B096F" w:rsidP="001B096F">
      <w:pPr>
        <w:spacing w:after="0" w:line="360" w:lineRule="auto"/>
        <w:contextualSpacing/>
        <w:jc w:val="both"/>
        <w:rPr>
          <w:rFonts w:ascii="Arial" w:hAnsi="Arial" w:cs="Arial"/>
          <w:b/>
          <w:sz w:val="20"/>
          <w:szCs w:val="20"/>
        </w:rPr>
      </w:pPr>
    </w:p>
    <w:p w:rsidR="001B096F" w:rsidRDefault="001B096F" w:rsidP="001B096F">
      <w:pPr>
        <w:spacing w:after="0" w:line="360" w:lineRule="auto"/>
        <w:contextualSpacing/>
        <w:jc w:val="both"/>
        <w:rPr>
          <w:rFonts w:ascii="Arial" w:hAnsi="Arial" w:cs="Arial"/>
          <w:b/>
          <w:sz w:val="20"/>
          <w:szCs w:val="20"/>
        </w:rPr>
      </w:pPr>
      <w:r>
        <w:rPr>
          <w:rFonts w:ascii="Arial" w:hAnsi="Arial" w:cs="Arial"/>
          <w:b/>
          <w:sz w:val="20"/>
          <w:szCs w:val="20"/>
        </w:rPr>
        <w:t xml:space="preserve">MARIO HIBERT </w:t>
      </w:r>
    </w:p>
    <w:p w:rsidR="001B096F" w:rsidRDefault="001B096F" w:rsidP="001B096F">
      <w:pPr>
        <w:spacing w:after="0" w:line="360" w:lineRule="auto"/>
        <w:contextualSpacing/>
        <w:jc w:val="both"/>
        <w:rPr>
          <w:rFonts w:ascii="Arial" w:hAnsi="Arial" w:cs="Arial"/>
          <w:i/>
          <w:sz w:val="20"/>
          <w:szCs w:val="20"/>
        </w:rPr>
      </w:pPr>
      <w:r>
        <w:rPr>
          <w:rFonts w:ascii="Arial" w:hAnsi="Arial" w:cs="Arial"/>
          <w:b/>
          <w:sz w:val="20"/>
          <w:szCs w:val="20"/>
        </w:rPr>
        <w:t>HACK THE POWER BACK</w:t>
      </w:r>
    </w:p>
    <w:p w:rsidR="001B096F" w:rsidRDefault="001B096F" w:rsidP="001B096F">
      <w:pPr>
        <w:spacing w:after="0" w:line="360" w:lineRule="auto"/>
        <w:contextualSpacing/>
        <w:jc w:val="both"/>
        <w:rPr>
          <w:rFonts w:ascii="Arial" w:hAnsi="Arial" w:cs="Arial"/>
          <w:b/>
          <w:sz w:val="20"/>
          <w:szCs w:val="20"/>
        </w:rPr>
      </w:pPr>
    </w:p>
    <w:p w:rsidR="001B096F" w:rsidRDefault="001B096F" w:rsidP="001B096F">
      <w:pPr>
        <w:spacing w:after="0" w:line="360" w:lineRule="auto"/>
        <w:contextualSpacing/>
        <w:jc w:val="both"/>
        <w:rPr>
          <w:rFonts w:ascii="Arial" w:hAnsi="Arial" w:cs="Arial"/>
          <w:sz w:val="20"/>
          <w:szCs w:val="20"/>
        </w:rPr>
      </w:pPr>
      <w:r>
        <w:rPr>
          <w:rFonts w:ascii="Arial" w:hAnsi="Arial" w:cs="Arial"/>
          <w:sz w:val="20"/>
          <w:szCs w:val="20"/>
        </w:rPr>
        <w:t>Decentralizacijom sredstava za proizvodnju i centralizacijom proizvodnih odnosa (</w:t>
      </w:r>
      <w:proofErr w:type="spellStart"/>
      <w:r>
        <w:rPr>
          <w:rFonts w:ascii="Arial" w:hAnsi="Arial" w:cs="Arial"/>
          <w:sz w:val="20"/>
          <w:szCs w:val="20"/>
        </w:rPr>
        <w:t>Apprich</w:t>
      </w:r>
      <w:proofErr w:type="spellEnd"/>
      <w:r>
        <w:rPr>
          <w:rFonts w:ascii="Arial" w:hAnsi="Arial" w:cs="Arial"/>
          <w:sz w:val="20"/>
          <w:szCs w:val="20"/>
        </w:rPr>
        <w:t>, 2013), “kultura mašina” (</w:t>
      </w:r>
      <w:proofErr w:type="spellStart"/>
      <w:r>
        <w:rPr>
          <w:rFonts w:ascii="Arial" w:hAnsi="Arial" w:cs="Arial"/>
          <w:sz w:val="20"/>
          <w:szCs w:val="20"/>
        </w:rPr>
        <w:t>Finn</w:t>
      </w:r>
      <w:proofErr w:type="spellEnd"/>
      <w:r>
        <w:rPr>
          <w:rFonts w:ascii="Arial" w:hAnsi="Arial" w:cs="Arial"/>
          <w:sz w:val="20"/>
          <w:szCs w:val="20"/>
        </w:rPr>
        <w:t xml:space="preserve">, 2017), diskursom o tehnološkoj racionalnosti, transponirana je u sam epicentar “društvenosti”. Postupnom normalizacijom </w:t>
      </w:r>
      <w:proofErr w:type="spellStart"/>
      <w:r>
        <w:rPr>
          <w:rFonts w:ascii="Arial" w:hAnsi="Arial" w:cs="Arial"/>
          <w:sz w:val="20"/>
          <w:szCs w:val="20"/>
        </w:rPr>
        <w:t>datafikacijske</w:t>
      </w:r>
      <w:proofErr w:type="spellEnd"/>
      <w:r>
        <w:rPr>
          <w:rFonts w:ascii="Arial" w:hAnsi="Arial" w:cs="Arial"/>
          <w:sz w:val="20"/>
          <w:szCs w:val="20"/>
        </w:rPr>
        <w:t xml:space="preserve"> i </w:t>
      </w:r>
      <w:proofErr w:type="spellStart"/>
      <w:r>
        <w:rPr>
          <w:rFonts w:ascii="Arial" w:hAnsi="Arial" w:cs="Arial"/>
          <w:sz w:val="20"/>
          <w:szCs w:val="20"/>
        </w:rPr>
        <w:t>algoritmizacijske</w:t>
      </w:r>
      <w:proofErr w:type="spellEnd"/>
      <w:r>
        <w:rPr>
          <w:rFonts w:ascii="Arial" w:hAnsi="Arial" w:cs="Arial"/>
          <w:sz w:val="20"/>
          <w:szCs w:val="20"/>
        </w:rPr>
        <w:t xml:space="preserve"> epistemologije, kojom se zamagljuje razumijevanje materijalnosti kontrole, ujedno se previđa uloga i funkcija softverskog koda kao „indeksa digitalne kulture“ (Berry, 2011). “Spektakl dezintegracije” (</w:t>
      </w:r>
      <w:proofErr w:type="spellStart"/>
      <w:r>
        <w:rPr>
          <w:rFonts w:ascii="Arial" w:hAnsi="Arial" w:cs="Arial"/>
          <w:sz w:val="20"/>
          <w:szCs w:val="20"/>
        </w:rPr>
        <w:t>Wark</w:t>
      </w:r>
      <w:proofErr w:type="spellEnd"/>
      <w:r>
        <w:rPr>
          <w:rFonts w:ascii="Arial" w:hAnsi="Arial" w:cs="Arial"/>
          <w:sz w:val="20"/>
          <w:szCs w:val="20"/>
        </w:rPr>
        <w:t xml:space="preserve">, 2011), distribuiran preko kognitivnih platformi, nije tek mutirao u medijske fragmente već integrirao digitalni rad u nevidljive infrastrukture “društva </w:t>
      </w:r>
      <w:proofErr w:type="spellStart"/>
      <w:r>
        <w:rPr>
          <w:rFonts w:ascii="Arial" w:hAnsi="Arial" w:cs="Arial"/>
          <w:sz w:val="20"/>
          <w:szCs w:val="20"/>
        </w:rPr>
        <w:t>metapodataka</w:t>
      </w:r>
      <w:proofErr w:type="spellEnd"/>
      <w:r>
        <w:rPr>
          <w:rFonts w:ascii="Arial" w:hAnsi="Arial" w:cs="Arial"/>
          <w:sz w:val="20"/>
          <w:szCs w:val="20"/>
        </w:rPr>
        <w:t>” (</w:t>
      </w:r>
      <w:proofErr w:type="spellStart"/>
      <w:r>
        <w:rPr>
          <w:rFonts w:ascii="Arial" w:hAnsi="Arial" w:cs="Arial"/>
          <w:sz w:val="20"/>
          <w:szCs w:val="20"/>
        </w:rPr>
        <w:t>Pasquinelli</w:t>
      </w:r>
      <w:proofErr w:type="spellEnd"/>
      <w:r>
        <w:rPr>
          <w:rFonts w:ascii="Arial" w:hAnsi="Arial" w:cs="Arial"/>
          <w:sz w:val="20"/>
          <w:szCs w:val="20"/>
        </w:rPr>
        <w:t xml:space="preserve">, 2015). Naime, naivnim ili nesvjesnim povjerenjem u ekosistem umreženih medija i ideologiju </w:t>
      </w:r>
      <w:proofErr w:type="spellStart"/>
      <w:r>
        <w:rPr>
          <w:rFonts w:ascii="Arial" w:hAnsi="Arial" w:cs="Arial"/>
          <w:sz w:val="20"/>
          <w:szCs w:val="20"/>
        </w:rPr>
        <w:t>datafikacije</w:t>
      </w:r>
      <w:proofErr w:type="spellEnd"/>
      <w:r>
        <w:rPr>
          <w:rFonts w:ascii="Arial" w:hAnsi="Arial" w:cs="Arial"/>
          <w:sz w:val="20"/>
          <w:szCs w:val="20"/>
        </w:rPr>
        <w:t xml:space="preserve"> (</w:t>
      </w:r>
      <w:proofErr w:type="spellStart"/>
      <w:r>
        <w:rPr>
          <w:rFonts w:ascii="Arial" w:hAnsi="Arial" w:cs="Arial"/>
          <w:i/>
          <w:sz w:val="20"/>
          <w:szCs w:val="20"/>
        </w:rPr>
        <w:t>datafication</w:t>
      </w:r>
      <w:proofErr w:type="spellEnd"/>
      <w:r>
        <w:rPr>
          <w:rFonts w:ascii="Arial" w:hAnsi="Arial" w:cs="Arial"/>
          <w:sz w:val="20"/>
          <w:szCs w:val="20"/>
        </w:rPr>
        <w:t xml:space="preserve">), transformacijom društvenih činova u kvantificirane velike podatke na online platformama, uspostavljena je nova paradigma u znanosti i društvu koja se očituje u ideološkom povezivanju vlada, biznisa i akademske zajednice na osnovu problematičnih ontoloških i epistemoloških tvrdnji koje, kao dio šire logike društvenih medija, pokazuju karakteristike široko rasprostranjenih sekularnih uvjerenja (van </w:t>
      </w:r>
      <w:proofErr w:type="spellStart"/>
      <w:r>
        <w:rPr>
          <w:rFonts w:ascii="Arial" w:hAnsi="Arial" w:cs="Arial"/>
          <w:sz w:val="20"/>
          <w:szCs w:val="20"/>
        </w:rPr>
        <w:t>Dijck</w:t>
      </w:r>
      <w:proofErr w:type="spellEnd"/>
      <w:r>
        <w:rPr>
          <w:rFonts w:ascii="Arial" w:hAnsi="Arial" w:cs="Arial"/>
          <w:sz w:val="20"/>
          <w:szCs w:val="20"/>
        </w:rPr>
        <w:t>, 2014).</w:t>
      </w:r>
    </w:p>
    <w:p w:rsidR="001B096F" w:rsidRDefault="001B096F" w:rsidP="001B096F">
      <w:pPr>
        <w:spacing w:after="0" w:line="360" w:lineRule="auto"/>
        <w:contextualSpacing/>
        <w:jc w:val="both"/>
        <w:rPr>
          <w:rFonts w:ascii="Arial" w:hAnsi="Arial" w:cs="Arial"/>
          <w:sz w:val="20"/>
          <w:szCs w:val="20"/>
        </w:rPr>
      </w:pPr>
      <w:r>
        <w:rPr>
          <w:rFonts w:ascii="Arial" w:hAnsi="Arial" w:cs="Arial"/>
          <w:sz w:val="20"/>
          <w:szCs w:val="20"/>
        </w:rPr>
        <w:t xml:space="preserve">Sa druge strane, imajući u vidu mogućnosti alternativnih društvenih praksi, pokušat ću sintagmom “taktičko bibliotekarstvo” sugerirati kako se eksperimentiranjem s </w:t>
      </w:r>
      <w:proofErr w:type="spellStart"/>
      <w:r>
        <w:rPr>
          <w:rFonts w:ascii="Arial" w:hAnsi="Arial" w:cs="Arial"/>
          <w:sz w:val="20"/>
          <w:szCs w:val="20"/>
        </w:rPr>
        <w:t>postmedijskim</w:t>
      </w:r>
      <w:proofErr w:type="spellEnd"/>
      <w:r>
        <w:rPr>
          <w:rFonts w:ascii="Arial" w:hAnsi="Arial" w:cs="Arial"/>
          <w:sz w:val="20"/>
          <w:szCs w:val="20"/>
        </w:rPr>
        <w:t xml:space="preserve"> tehnologijama, u kontekstu </w:t>
      </w:r>
      <w:proofErr w:type="spellStart"/>
      <w:r>
        <w:rPr>
          <w:rFonts w:ascii="Arial" w:hAnsi="Arial" w:cs="Arial"/>
          <w:sz w:val="20"/>
          <w:szCs w:val="20"/>
        </w:rPr>
        <w:t>kontrakulturalne</w:t>
      </w:r>
      <w:proofErr w:type="spellEnd"/>
      <w:r>
        <w:rPr>
          <w:rFonts w:ascii="Arial" w:hAnsi="Arial" w:cs="Arial"/>
          <w:sz w:val="20"/>
          <w:szCs w:val="20"/>
        </w:rPr>
        <w:t xml:space="preserve"> ekologije, aktualiziraju </w:t>
      </w:r>
      <w:proofErr w:type="spellStart"/>
      <w:r>
        <w:rPr>
          <w:rFonts w:ascii="Arial" w:hAnsi="Arial" w:cs="Arial"/>
          <w:sz w:val="20"/>
          <w:szCs w:val="20"/>
        </w:rPr>
        <w:t>mikropolitike</w:t>
      </w:r>
      <w:proofErr w:type="spellEnd"/>
      <w:r>
        <w:rPr>
          <w:rFonts w:ascii="Arial" w:hAnsi="Arial" w:cs="Arial"/>
          <w:sz w:val="20"/>
          <w:szCs w:val="20"/>
        </w:rPr>
        <w:t xml:space="preserve"> otpora – </w:t>
      </w:r>
      <w:r>
        <w:rPr>
          <w:rFonts w:ascii="Arial" w:hAnsi="Arial" w:cs="Arial"/>
          <w:i/>
          <w:sz w:val="20"/>
          <w:szCs w:val="20"/>
        </w:rPr>
        <w:t>biblioteke iz sjene</w:t>
      </w:r>
      <w:r>
        <w:rPr>
          <w:rFonts w:ascii="Arial" w:hAnsi="Arial" w:cs="Arial"/>
          <w:sz w:val="20"/>
          <w:szCs w:val="20"/>
        </w:rPr>
        <w:t xml:space="preserve"> – kao odgovor na rastuću privatizaciju obrazovanja i režim tehnološkog </w:t>
      </w:r>
      <w:proofErr w:type="spellStart"/>
      <w:r>
        <w:rPr>
          <w:rFonts w:ascii="Arial" w:hAnsi="Arial" w:cs="Arial"/>
          <w:sz w:val="20"/>
          <w:szCs w:val="20"/>
        </w:rPr>
        <w:t>komodificiranja</w:t>
      </w:r>
      <w:proofErr w:type="spellEnd"/>
      <w:r>
        <w:rPr>
          <w:rFonts w:ascii="Arial" w:hAnsi="Arial" w:cs="Arial"/>
          <w:sz w:val="20"/>
          <w:szCs w:val="20"/>
        </w:rPr>
        <w:t xml:space="preserve"> informacija i znanja, drugim riječima, kako se praksama gradnje “fragilnih infrastruktura znanja” (</w:t>
      </w:r>
      <w:proofErr w:type="spellStart"/>
      <w:r>
        <w:rPr>
          <w:rFonts w:ascii="Arial" w:hAnsi="Arial" w:cs="Arial"/>
          <w:sz w:val="20"/>
          <w:szCs w:val="20"/>
        </w:rPr>
        <w:t>Medak</w:t>
      </w:r>
      <w:proofErr w:type="spellEnd"/>
      <w:r>
        <w:rPr>
          <w:rFonts w:ascii="Arial" w:hAnsi="Arial" w:cs="Arial"/>
          <w:sz w:val="20"/>
          <w:szCs w:val="20"/>
        </w:rPr>
        <w:t xml:space="preserve"> i Mars, 2015), </w:t>
      </w:r>
      <w:proofErr w:type="spellStart"/>
      <w:r>
        <w:rPr>
          <w:rFonts w:ascii="Arial" w:hAnsi="Arial" w:cs="Arial"/>
          <w:sz w:val="20"/>
          <w:szCs w:val="20"/>
        </w:rPr>
        <w:t>socio</w:t>
      </w:r>
      <w:proofErr w:type="spellEnd"/>
      <w:r>
        <w:rPr>
          <w:rFonts w:ascii="Arial" w:hAnsi="Arial" w:cs="Arial"/>
          <w:sz w:val="20"/>
          <w:szCs w:val="20"/>
        </w:rPr>
        <w:t xml:space="preserve">-tehničkom </w:t>
      </w:r>
      <w:proofErr w:type="spellStart"/>
      <w:r>
        <w:rPr>
          <w:rFonts w:ascii="Arial" w:hAnsi="Arial" w:cs="Arial"/>
          <w:sz w:val="20"/>
          <w:szCs w:val="20"/>
        </w:rPr>
        <w:t>reapropijacijom</w:t>
      </w:r>
      <w:proofErr w:type="spellEnd"/>
      <w:r>
        <w:rPr>
          <w:rFonts w:ascii="Arial" w:hAnsi="Arial" w:cs="Arial"/>
          <w:sz w:val="20"/>
          <w:szCs w:val="20"/>
        </w:rPr>
        <w:t>, tj. proizvodnjom tzv. digitalnih zajedničkih dobara (</w:t>
      </w:r>
      <w:proofErr w:type="spellStart"/>
      <w:r>
        <w:rPr>
          <w:rFonts w:ascii="Arial" w:hAnsi="Arial" w:cs="Arial"/>
          <w:i/>
          <w:sz w:val="20"/>
          <w:szCs w:val="20"/>
        </w:rPr>
        <w:t>digital</w:t>
      </w:r>
      <w:proofErr w:type="spellEnd"/>
      <w:r>
        <w:rPr>
          <w:rFonts w:ascii="Arial" w:hAnsi="Arial" w:cs="Arial"/>
          <w:i/>
          <w:sz w:val="20"/>
          <w:szCs w:val="20"/>
        </w:rPr>
        <w:t xml:space="preserve"> </w:t>
      </w:r>
      <w:proofErr w:type="spellStart"/>
      <w:r>
        <w:rPr>
          <w:rFonts w:ascii="Arial" w:hAnsi="Arial" w:cs="Arial"/>
          <w:i/>
          <w:sz w:val="20"/>
          <w:szCs w:val="20"/>
        </w:rPr>
        <w:t>commons</w:t>
      </w:r>
      <w:proofErr w:type="spellEnd"/>
      <w:r>
        <w:rPr>
          <w:rFonts w:ascii="Arial" w:hAnsi="Arial" w:cs="Arial"/>
          <w:sz w:val="20"/>
          <w:szCs w:val="20"/>
        </w:rPr>
        <w:t xml:space="preserve">), potencijalno, gradi nova politička subjektivnost. </w:t>
      </w:r>
      <w:r w:rsidR="00691EC6">
        <w:rPr>
          <w:rFonts w:ascii="Arial" w:hAnsi="Arial" w:cs="Arial"/>
          <w:sz w:val="20"/>
          <w:szCs w:val="20"/>
        </w:rPr>
        <w:t>(M.H.)</w:t>
      </w:r>
    </w:p>
    <w:p w:rsidR="001B096F" w:rsidRPr="000F543A" w:rsidRDefault="001B096F" w:rsidP="001B096F">
      <w:pPr>
        <w:spacing w:line="360" w:lineRule="auto"/>
        <w:jc w:val="both"/>
        <w:rPr>
          <w:rFonts w:ascii="Arial" w:hAnsi="Arial" w:cs="Arial"/>
          <w:sz w:val="20"/>
          <w:szCs w:val="20"/>
        </w:rPr>
      </w:pPr>
    </w:p>
    <w:p w:rsidR="000F543A" w:rsidRDefault="000F543A" w:rsidP="001B096F">
      <w:pPr>
        <w:spacing w:line="360" w:lineRule="auto"/>
        <w:jc w:val="both"/>
        <w:rPr>
          <w:rFonts w:ascii="Arial" w:hAnsi="Arial" w:cs="Arial"/>
          <w:b/>
          <w:sz w:val="20"/>
          <w:szCs w:val="20"/>
        </w:rPr>
      </w:pPr>
    </w:p>
    <w:p w:rsidR="001B096F" w:rsidRDefault="001B096F" w:rsidP="001B096F">
      <w:pPr>
        <w:spacing w:line="360" w:lineRule="auto"/>
        <w:jc w:val="both"/>
        <w:rPr>
          <w:rFonts w:ascii="Arial" w:hAnsi="Arial" w:cs="Arial"/>
          <w:b/>
          <w:sz w:val="20"/>
          <w:szCs w:val="20"/>
        </w:rPr>
      </w:pPr>
      <w:r>
        <w:rPr>
          <w:rFonts w:ascii="Arial" w:hAnsi="Arial" w:cs="Arial"/>
          <w:b/>
          <w:sz w:val="20"/>
          <w:szCs w:val="20"/>
        </w:rPr>
        <w:t>KOLEKTIV ŠKART</w:t>
      </w:r>
    </w:p>
    <w:p w:rsidR="001B096F" w:rsidRDefault="001B096F" w:rsidP="001B096F">
      <w:pPr>
        <w:spacing w:line="360" w:lineRule="auto"/>
        <w:jc w:val="both"/>
        <w:rPr>
          <w:rFonts w:ascii="Arial" w:hAnsi="Arial" w:cs="Arial"/>
          <w:b/>
          <w:sz w:val="20"/>
          <w:szCs w:val="20"/>
        </w:rPr>
      </w:pPr>
      <w:r>
        <w:rPr>
          <w:rFonts w:ascii="Arial" w:hAnsi="Arial" w:cs="Arial"/>
          <w:b/>
          <w:sz w:val="20"/>
          <w:szCs w:val="20"/>
        </w:rPr>
        <w:t>999 KARAKTERA</w:t>
      </w:r>
    </w:p>
    <w:p w:rsidR="001B096F" w:rsidRDefault="001B096F" w:rsidP="001B096F">
      <w:pPr>
        <w:spacing w:line="360" w:lineRule="auto"/>
        <w:jc w:val="both"/>
        <w:rPr>
          <w:rFonts w:ascii="Arial" w:hAnsi="Arial" w:cs="Arial"/>
          <w:sz w:val="20"/>
          <w:szCs w:val="20"/>
        </w:rPr>
      </w:pPr>
    </w:p>
    <w:p w:rsidR="001B096F" w:rsidRDefault="001B096F" w:rsidP="001B096F">
      <w:pPr>
        <w:spacing w:line="360" w:lineRule="auto"/>
        <w:jc w:val="both"/>
        <w:rPr>
          <w:rFonts w:ascii="Arial" w:hAnsi="Arial" w:cs="Arial"/>
          <w:sz w:val="20"/>
          <w:szCs w:val="20"/>
        </w:rPr>
      </w:pPr>
      <w:r>
        <w:rPr>
          <w:rFonts w:ascii="Arial" w:hAnsi="Arial" w:cs="Arial"/>
          <w:sz w:val="20"/>
          <w:szCs w:val="20"/>
        </w:rPr>
        <w:t xml:space="preserve">Grupa Škart nastala je 1990. u grafičkom ateljeu Arhitektonskog fakulteta u Beogradu, Jugoslaviji. Prvih deset godina umnožavali  smo </w:t>
      </w:r>
      <w:proofErr w:type="spellStart"/>
      <w:r>
        <w:rPr>
          <w:rFonts w:ascii="Arial" w:hAnsi="Arial" w:cs="Arial"/>
          <w:sz w:val="20"/>
          <w:szCs w:val="20"/>
        </w:rPr>
        <w:t>pesme</w:t>
      </w:r>
      <w:proofErr w:type="spellEnd"/>
      <w:r>
        <w:rPr>
          <w:rFonts w:ascii="Arial" w:hAnsi="Arial" w:cs="Arial"/>
          <w:sz w:val="20"/>
          <w:szCs w:val="20"/>
        </w:rPr>
        <w:t xml:space="preserve"> i slike i </w:t>
      </w:r>
      <w:proofErr w:type="spellStart"/>
      <w:r>
        <w:rPr>
          <w:rFonts w:ascii="Arial" w:hAnsi="Arial" w:cs="Arial"/>
          <w:sz w:val="20"/>
          <w:szCs w:val="20"/>
        </w:rPr>
        <w:t>delili</w:t>
      </w:r>
      <w:proofErr w:type="spellEnd"/>
      <w:r>
        <w:rPr>
          <w:rFonts w:ascii="Arial" w:hAnsi="Arial" w:cs="Arial"/>
          <w:sz w:val="20"/>
          <w:szCs w:val="20"/>
        </w:rPr>
        <w:t xml:space="preserve"> ih prolaznicima na ulicama pokušavajući na taj način da komuniciramo. Takve akcije proizvode iznenađenje, ali nije </w:t>
      </w:r>
      <w:proofErr w:type="spellStart"/>
      <w:r>
        <w:rPr>
          <w:rFonts w:ascii="Arial" w:hAnsi="Arial" w:cs="Arial"/>
          <w:sz w:val="20"/>
          <w:szCs w:val="20"/>
        </w:rPr>
        <w:t>izvesno</w:t>
      </w:r>
      <w:proofErr w:type="spellEnd"/>
      <w:r>
        <w:rPr>
          <w:rFonts w:ascii="Arial" w:hAnsi="Arial" w:cs="Arial"/>
          <w:sz w:val="20"/>
          <w:szCs w:val="20"/>
        </w:rPr>
        <w:t xml:space="preserve"> kakav je njihov dalji učinak. Kratke </w:t>
      </w:r>
      <w:proofErr w:type="spellStart"/>
      <w:r>
        <w:rPr>
          <w:rFonts w:ascii="Arial" w:hAnsi="Arial" w:cs="Arial"/>
          <w:sz w:val="20"/>
          <w:szCs w:val="20"/>
        </w:rPr>
        <w:t>umetničke</w:t>
      </w:r>
      <w:proofErr w:type="spellEnd"/>
      <w:r>
        <w:rPr>
          <w:rFonts w:ascii="Arial" w:hAnsi="Arial" w:cs="Arial"/>
          <w:sz w:val="20"/>
          <w:szCs w:val="20"/>
        </w:rPr>
        <w:t xml:space="preserve"> intervencije u javnim prostorima nisu nam se činile dovoljne za ozbiljniju </w:t>
      </w:r>
      <w:proofErr w:type="spellStart"/>
      <w:r>
        <w:rPr>
          <w:rFonts w:ascii="Arial" w:hAnsi="Arial" w:cs="Arial"/>
          <w:sz w:val="20"/>
          <w:szCs w:val="20"/>
        </w:rPr>
        <w:t>razmenu</w:t>
      </w:r>
      <w:proofErr w:type="spellEnd"/>
      <w:r>
        <w:rPr>
          <w:rFonts w:ascii="Arial" w:hAnsi="Arial" w:cs="Arial"/>
          <w:sz w:val="20"/>
          <w:szCs w:val="20"/>
        </w:rPr>
        <w:t xml:space="preserve"> ideja. Ideje i </w:t>
      </w:r>
      <w:proofErr w:type="spellStart"/>
      <w:r>
        <w:rPr>
          <w:rFonts w:ascii="Arial" w:hAnsi="Arial" w:cs="Arial"/>
          <w:sz w:val="20"/>
          <w:szCs w:val="20"/>
        </w:rPr>
        <w:t>uticaj</w:t>
      </w:r>
      <w:proofErr w:type="spellEnd"/>
      <w:r>
        <w:rPr>
          <w:rFonts w:ascii="Arial" w:hAnsi="Arial" w:cs="Arial"/>
          <w:sz w:val="20"/>
          <w:szCs w:val="20"/>
        </w:rPr>
        <w:t xml:space="preserve"> treba širiti. Došli smo do toga da nam je potreban sistemski rad u većim grupama na duže vreme.</w:t>
      </w:r>
    </w:p>
    <w:p w:rsidR="001B096F" w:rsidRDefault="001B096F" w:rsidP="001B096F">
      <w:pPr>
        <w:spacing w:line="360" w:lineRule="auto"/>
        <w:jc w:val="both"/>
        <w:rPr>
          <w:rFonts w:ascii="Arial" w:hAnsi="Arial" w:cs="Arial"/>
          <w:sz w:val="20"/>
          <w:szCs w:val="20"/>
        </w:rPr>
      </w:pPr>
      <w:r>
        <w:rPr>
          <w:rFonts w:ascii="Arial" w:hAnsi="Arial" w:cs="Arial"/>
          <w:sz w:val="20"/>
          <w:szCs w:val="20"/>
        </w:rPr>
        <w:t xml:space="preserve">Godine 2000. osnovali smo </w:t>
      </w:r>
      <w:proofErr w:type="spellStart"/>
      <w:r>
        <w:rPr>
          <w:rFonts w:ascii="Arial" w:hAnsi="Arial" w:cs="Arial"/>
          <w:sz w:val="20"/>
          <w:szCs w:val="20"/>
        </w:rPr>
        <w:t>hor</w:t>
      </w:r>
      <w:proofErr w:type="spellEnd"/>
      <w:r>
        <w:rPr>
          <w:rFonts w:ascii="Arial" w:hAnsi="Arial" w:cs="Arial"/>
          <w:sz w:val="20"/>
          <w:szCs w:val="20"/>
        </w:rPr>
        <w:t xml:space="preserve"> s kojim smo </w:t>
      </w:r>
      <w:proofErr w:type="spellStart"/>
      <w:r>
        <w:rPr>
          <w:rFonts w:ascii="Arial" w:hAnsi="Arial" w:cs="Arial"/>
          <w:sz w:val="20"/>
          <w:szCs w:val="20"/>
        </w:rPr>
        <w:t>pevali</w:t>
      </w:r>
      <w:proofErr w:type="spellEnd"/>
      <w:r>
        <w:rPr>
          <w:rFonts w:ascii="Arial" w:hAnsi="Arial" w:cs="Arial"/>
          <w:sz w:val="20"/>
          <w:szCs w:val="20"/>
        </w:rPr>
        <w:t xml:space="preserve"> </w:t>
      </w:r>
      <w:proofErr w:type="spellStart"/>
      <w:r>
        <w:rPr>
          <w:rFonts w:ascii="Arial" w:hAnsi="Arial" w:cs="Arial"/>
          <w:sz w:val="20"/>
          <w:szCs w:val="20"/>
        </w:rPr>
        <w:t>pesme</w:t>
      </w:r>
      <w:proofErr w:type="spellEnd"/>
      <w:r>
        <w:rPr>
          <w:rFonts w:ascii="Arial" w:hAnsi="Arial" w:cs="Arial"/>
          <w:sz w:val="20"/>
          <w:szCs w:val="20"/>
        </w:rPr>
        <w:t xml:space="preserve"> obnove i izgradnje.     </w:t>
      </w:r>
    </w:p>
    <w:p w:rsidR="001B096F" w:rsidRDefault="001B096F" w:rsidP="001B096F">
      <w:pPr>
        <w:spacing w:line="360" w:lineRule="auto"/>
        <w:jc w:val="both"/>
        <w:rPr>
          <w:rFonts w:ascii="Arial" w:hAnsi="Arial" w:cs="Arial"/>
          <w:sz w:val="20"/>
          <w:szCs w:val="20"/>
        </w:rPr>
      </w:pPr>
      <w:r>
        <w:rPr>
          <w:rFonts w:ascii="Arial" w:hAnsi="Arial" w:cs="Arial"/>
          <w:sz w:val="20"/>
          <w:szCs w:val="20"/>
        </w:rPr>
        <w:lastRenderedPageBreak/>
        <w:t xml:space="preserve">Također, 2000. godine osnovali smo grupu vezilja s kojom smo radili na novim </w:t>
      </w:r>
      <w:proofErr w:type="spellStart"/>
      <w:r>
        <w:rPr>
          <w:rFonts w:ascii="Arial" w:hAnsi="Arial" w:cs="Arial"/>
          <w:sz w:val="20"/>
          <w:szCs w:val="20"/>
        </w:rPr>
        <w:t>dozidnicama</w:t>
      </w:r>
      <w:proofErr w:type="spellEnd"/>
      <w:r>
        <w:rPr>
          <w:rFonts w:ascii="Arial" w:hAnsi="Arial" w:cs="Arial"/>
          <w:sz w:val="20"/>
          <w:szCs w:val="20"/>
        </w:rPr>
        <w:t xml:space="preserve"> i s kojom radimo i danas. </w:t>
      </w:r>
      <w:proofErr w:type="spellStart"/>
      <w:r>
        <w:rPr>
          <w:rFonts w:ascii="Arial" w:hAnsi="Arial" w:cs="Arial"/>
          <w:sz w:val="20"/>
          <w:szCs w:val="20"/>
        </w:rPr>
        <w:t>Pesnički</w:t>
      </w:r>
      <w:proofErr w:type="spellEnd"/>
      <w:r>
        <w:rPr>
          <w:rFonts w:ascii="Arial" w:hAnsi="Arial" w:cs="Arial"/>
          <w:sz w:val="20"/>
          <w:szCs w:val="20"/>
        </w:rPr>
        <w:t xml:space="preserve"> festival </w:t>
      </w:r>
      <w:proofErr w:type="spellStart"/>
      <w:r>
        <w:rPr>
          <w:rFonts w:ascii="Arial" w:hAnsi="Arial" w:cs="Arial"/>
          <w:sz w:val="20"/>
          <w:szCs w:val="20"/>
        </w:rPr>
        <w:t>Pesničenje</w:t>
      </w:r>
      <w:proofErr w:type="spellEnd"/>
      <w:r>
        <w:rPr>
          <w:rFonts w:ascii="Arial" w:hAnsi="Arial" w:cs="Arial"/>
          <w:sz w:val="20"/>
          <w:szCs w:val="20"/>
        </w:rPr>
        <w:t xml:space="preserve"> pokrenuli smo 2008. godine, jednom </w:t>
      </w:r>
      <w:proofErr w:type="spellStart"/>
      <w:r>
        <w:rPr>
          <w:rFonts w:ascii="Arial" w:hAnsi="Arial" w:cs="Arial"/>
          <w:sz w:val="20"/>
          <w:szCs w:val="20"/>
        </w:rPr>
        <w:t>mesečno</w:t>
      </w:r>
      <w:proofErr w:type="spellEnd"/>
      <w:r>
        <w:rPr>
          <w:rFonts w:ascii="Arial" w:hAnsi="Arial" w:cs="Arial"/>
          <w:sz w:val="20"/>
          <w:szCs w:val="20"/>
        </w:rPr>
        <w:t xml:space="preserve">, s </w:t>
      </w:r>
      <w:proofErr w:type="spellStart"/>
      <w:r>
        <w:rPr>
          <w:rFonts w:ascii="Arial" w:hAnsi="Arial" w:cs="Arial"/>
          <w:sz w:val="20"/>
          <w:szCs w:val="20"/>
        </w:rPr>
        <w:t>namerom</w:t>
      </w:r>
      <w:proofErr w:type="spellEnd"/>
      <w:r>
        <w:rPr>
          <w:rFonts w:ascii="Arial" w:hAnsi="Arial" w:cs="Arial"/>
          <w:sz w:val="20"/>
          <w:szCs w:val="20"/>
        </w:rPr>
        <w:t xml:space="preserve"> da otvorimo scenu za sve koji žele i imaju nešto da kažu, u vidu poezije ili nečeg drugog.    </w:t>
      </w:r>
    </w:p>
    <w:p w:rsidR="001B096F" w:rsidRDefault="001B096F" w:rsidP="001B096F">
      <w:pPr>
        <w:spacing w:line="360" w:lineRule="auto"/>
        <w:jc w:val="both"/>
        <w:rPr>
          <w:rFonts w:ascii="Arial" w:hAnsi="Arial" w:cs="Arial"/>
          <w:sz w:val="20"/>
          <w:szCs w:val="20"/>
        </w:rPr>
      </w:pPr>
      <w:r>
        <w:rPr>
          <w:rFonts w:ascii="Arial" w:hAnsi="Arial" w:cs="Arial"/>
          <w:sz w:val="20"/>
          <w:szCs w:val="20"/>
        </w:rPr>
        <w:t xml:space="preserve">U toj formi, jednom </w:t>
      </w:r>
      <w:proofErr w:type="spellStart"/>
      <w:r>
        <w:rPr>
          <w:rFonts w:ascii="Arial" w:hAnsi="Arial" w:cs="Arial"/>
          <w:sz w:val="20"/>
          <w:szCs w:val="20"/>
        </w:rPr>
        <w:t>mesečno</w:t>
      </w:r>
      <w:proofErr w:type="spellEnd"/>
      <w:r>
        <w:rPr>
          <w:rFonts w:ascii="Arial" w:hAnsi="Arial" w:cs="Arial"/>
          <w:sz w:val="20"/>
          <w:szCs w:val="20"/>
        </w:rPr>
        <w:t xml:space="preserve">, </w:t>
      </w:r>
      <w:proofErr w:type="spellStart"/>
      <w:r>
        <w:rPr>
          <w:rFonts w:ascii="Arial" w:hAnsi="Arial" w:cs="Arial"/>
          <w:sz w:val="20"/>
          <w:szCs w:val="20"/>
        </w:rPr>
        <w:t>Pesničenje</w:t>
      </w:r>
      <w:proofErr w:type="spellEnd"/>
      <w:r>
        <w:rPr>
          <w:rFonts w:ascii="Arial" w:hAnsi="Arial" w:cs="Arial"/>
          <w:sz w:val="20"/>
          <w:szCs w:val="20"/>
        </w:rPr>
        <w:t xml:space="preserve"> je trajalo od 2008. do 2013. godine, kojom prilikom je donacijama </w:t>
      </w:r>
      <w:proofErr w:type="spellStart"/>
      <w:r>
        <w:rPr>
          <w:rFonts w:ascii="Arial" w:hAnsi="Arial" w:cs="Arial"/>
          <w:sz w:val="20"/>
          <w:szCs w:val="20"/>
        </w:rPr>
        <w:t>posetilaca</w:t>
      </w:r>
      <w:proofErr w:type="spellEnd"/>
      <w:r>
        <w:rPr>
          <w:rFonts w:ascii="Arial" w:hAnsi="Arial" w:cs="Arial"/>
          <w:sz w:val="20"/>
          <w:szCs w:val="20"/>
        </w:rPr>
        <w:t xml:space="preserve"> </w:t>
      </w:r>
      <w:proofErr w:type="spellStart"/>
      <w:r>
        <w:rPr>
          <w:rFonts w:ascii="Arial" w:hAnsi="Arial" w:cs="Arial"/>
          <w:sz w:val="20"/>
          <w:szCs w:val="20"/>
        </w:rPr>
        <w:t>izdato</w:t>
      </w:r>
      <w:proofErr w:type="spellEnd"/>
      <w:r>
        <w:rPr>
          <w:rFonts w:ascii="Arial" w:hAnsi="Arial" w:cs="Arial"/>
          <w:sz w:val="20"/>
          <w:szCs w:val="20"/>
        </w:rPr>
        <w:t xml:space="preserve"> oko 60 knjižica poezije.</w:t>
      </w:r>
    </w:p>
    <w:p w:rsidR="001B096F" w:rsidRDefault="001B096F" w:rsidP="001B096F">
      <w:pPr>
        <w:spacing w:line="360" w:lineRule="auto"/>
        <w:jc w:val="both"/>
        <w:rPr>
          <w:rFonts w:ascii="Arial" w:hAnsi="Arial" w:cs="Arial"/>
          <w:sz w:val="20"/>
          <w:szCs w:val="20"/>
        </w:rPr>
      </w:pPr>
      <w:r>
        <w:rPr>
          <w:rFonts w:ascii="Arial" w:hAnsi="Arial" w:cs="Arial"/>
          <w:sz w:val="20"/>
          <w:szCs w:val="20"/>
        </w:rPr>
        <w:t>Pitanja na koja pokušavamo da odgovorimo su: Kako biti koristan za što više ljudi, a ne samo za sebe? Kako širiti ideje? Svi želimo da živimo u boljem društvu, ali kako to i ostvariti?</w:t>
      </w:r>
      <w:r w:rsidR="00691EC6">
        <w:rPr>
          <w:rFonts w:ascii="Arial" w:hAnsi="Arial" w:cs="Arial"/>
          <w:sz w:val="20"/>
          <w:szCs w:val="20"/>
        </w:rPr>
        <w:t xml:space="preserve"> (ŠKART)</w:t>
      </w:r>
    </w:p>
    <w:p w:rsidR="001B096F" w:rsidRDefault="001B096F" w:rsidP="001B096F">
      <w:pPr>
        <w:spacing w:line="360" w:lineRule="auto"/>
        <w:jc w:val="both"/>
        <w:rPr>
          <w:rFonts w:ascii="Arial" w:hAnsi="Arial" w:cs="Arial"/>
          <w:sz w:val="20"/>
          <w:szCs w:val="20"/>
        </w:rPr>
      </w:pPr>
    </w:p>
    <w:p w:rsidR="001B096F" w:rsidRDefault="001B096F" w:rsidP="001B096F">
      <w:pPr>
        <w:widowControl w:val="0"/>
        <w:suppressAutoHyphens/>
        <w:autoSpaceDN w:val="0"/>
        <w:spacing w:after="0" w:line="360" w:lineRule="auto"/>
        <w:jc w:val="both"/>
        <w:textAlignment w:val="baseline"/>
        <w:rPr>
          <w:rFonts w:ascii="Arial" w:eastAsia="SimSun" w:hAnsi="Arial" w:cs="Arial"/>
          <w:kern w:val="3"/>
          <w:sz w:val="20"/>
          <w:szCs w:val="20"/>
          <w:lang w:val="en-GB" w:eastAsia="zh-CN" w:bidi="hi-IN"/>
        </w:rPr>
      </w:pPr>
      <w:r>
        <w:rPr>
          <w:rFonts w:ascii="Arial" w:eastAsia="SimSun" w:hAnsi="Arial" w:cs="Arial"/>
          <w:b/>
          <w:bCs/>
          <w:kern w:val="3"/>
          <w:sz w:val="20"/>
          <w:szCs w:val="20"/>
          <w:lang w:val="en-GB" w:eastAsia="zh-CN" w:bidi="hi-IN"/>
        </w:rPr>
        <w:t>WOCHENKLAUSUR</w:t>
      </w:r>
    </w:p>
    <w:p w:rsidR="001B096F" w:rsidRDefault="001B096F" w:rsidP="001B096F">
      <w:pPr>
        <w:widowControl w:val="0"/>
        <w:suppressAutoHyphens/>
        <w:autoSpaceDN w:val="0"/>
        <w:spacing w:after="0" w:line="360" w:lineRule="auto"/>
        <w:jc w:val="both"/>
        <w:textAlignment w:val="baseline"/>
        <w:rPr>
          <w:rFonts w:ascii="Arial" w:eastAsia="SimSun" w:hAnsi="Arial" w:cs="Arial"/>
          <w:kern w:val="3"/>
          <w:sz w:val="20"/>
          <w:szCs w:val="20"/>
          <w:lang w:val="en-GB" w:eastAsia="zh-CN" w:bidi="hi-IN"/>
        </w:rPr>
      </w:pPr>
    </w:p>
    <w:p w:rsidR="001B096F" w:rsidRDefault="001B096F" w:rsidP="001B096F">
      <w:pPr>
        <w:widowControl w:val="0"/>
        <w:autoSpaceDN w:val="0"/>
        <w:spacing w:after="0" w:line="360" w:lineRule="auto"/>
        <w:textAlignment w:val="baseline"/>
        <w:rPr>
          <w:rFonts w:ascii="Arial" w:eastAsia="SimSun" w:hAnsi="Arial" w:cs="Arial"/>
          <w:kern w:val="3"/>
          <w:sz w:val="20"/>
          <w:szCs w:val="20"/>
          <w:lang w:val="en-GB" w:eastAsia="zh-CN" w:bidi="hi-IN"/>
        </w:rPr>
      </w:pPr>
      <w:proofErr w:type="spellStart"/>
      <w:r>
        <w:rPr>
          <w:rFonts w:ascii="Arial" w:eastAsia="SimSun" w:hAnsi="Arial" w:cs="Arial"/>
          <w:kern w:val="3"/>
          <w:sz w:val="20"/>
          <w:szCs w:val="20"/>
          <w:lang w:val="en-GB" w:eastAsia="zh-CN" w:bidi="hi-IN"/>
        </w:rPr>
        <w:t>Već</w:t>
      </w:r>
      <w:proofErr w:type="spellEnd"/>
      <w:r>
        <w:rPr>
          <w:rFonts w:ascii="Arial" w:eastAsia="SimSun" w:hAnsi="Arial" w:cs="Arial"/>
          <w:kern w:val="3"/>
          <w:sz w:val="20"/>
          <w:szCs w:val="20"/>
          <w:lang w:val="en-GB" w:eastAsia="zh-CN" w:bidi="hi-IN"/>
        </w:rPr>
        <w:t xml:space="preserve"> 25 </w:t>
      </w:r>
      <w:proofErr w:type="spellStart"/>
      <w:r>
        <w:rPr>
          <w:rFonts w:ascii="Arial" w:eastAsia="SimSun" w:hAnsi="Arial" w:cs="Arial"/>
          <w:kern w:val="3"/>
          <w:sz w:val="20"/>
          <w:szCs w:val="20"/>
          <w:lang w:val="en-GB" w:eastAsia="zh-CN" w:bidi="hi-IN"/>
        </w:rPr>
        <w:t>godina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umjetnička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grupa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WochenKlausur</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razvija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konkretne</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prijedloge</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namijenjene</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malim</w:t>
      </w:r>
      <w:proofErr w:type="spellEnd"/>
      <w:r>
        <w:rPr>
          <w:rFonts w:ascii="Arial" w:eastAsia="SimSun" w:hAnsi="Arial" w:cs="Arial"/>
          <w:kern w:val="3"/>
          <w:sz w:val="20"/>
          <w:szCs w:val="20"/>
          <w:lang w:val="en-GB" w:eastAsia="zh-CN" w:bidi="hi-IN"/>
        </w:rPr>
        <w:t xml:space="preserve">, </w:t>
      </w:r>
      <w:proofErr w:type="spellStart"/>
      <w:proofErr w:type="gramStart"/>
      <w:r>
        <w:rPr>
          <w:rFonts w:ascii="Arial" w:eastAsia="SimSun" w:hAnsi="Arial" w:cs="Arial"/>
          <w:kern w:val="3"/>
          <w:sz w:val="20"/>
          <w:szCs w:val="20"/>
          <w:lang w:val="en-GB" w:eastAsia="zh-CN" w:bidi="hi-IN"/>
        </w:rPr>
        <w:t>ali</w:t>
      </w:r>
      <w:proofErr w:type="spellEnd"/>
      <w:proofErr w:type="gram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učinkovitim</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poboljšanjima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društveno-političkih</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nedostataka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Transponiranjem</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prijedloga</w:t>
      </w:r>
      <w:proofErr w:type="spellEnd"/>
      <w:r>
        <w:rPr>
          <w:rFonts w:ascii="Arial" w:eastAsia="SimSun" w:hAnsi="Arial" w:cs="Arial"/>
          <w:kern w:val="3"/>
          <w:sz w:val="20"/>
          <w:szCs w:val="20"/>
          <w:lang w:val="en-GB" w:eastAsia="zh-CN" w:bidi="hi-IN"/>
        </w:rPr>
        <w:t xml:space="preserve"> u </w:t>
      </w:r>
      <w:proofErr w:type="spellStart"/>
      <w:r>
        <w:rPr>
          <w:rFonts w:ascii="Arial" w:eastAsia="SimSun" w:hAnsi="Arial" w:cs="Arial"/>
          <w:kern w:val="3"/>
          <w:sz w:val="20"/>
          <w:szCs w:val="20"/>
          <w:lang w:val="en-GB" w:eastAsia="zh-CN" w:bidi="hi-IN"/>
        </w:rPr>
        <w:t>konkretno</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djelovanje</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grupa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pojam</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umjetničke</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kreativnosti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shvaća</w:t>
      </w:r>
      <w:proofErr w:type="spellEnd"/>
      <w:r>
        <w:rPr>
          <w:rFonts w:ascii="Arial" w:eastAsia="SimSun" w:hAnsi="Arial" w:cs="Arial"/>
          <w:kern w:val="3"/>
          <w:sz w:val="20"/>
          <w:szCs w:val="20"/>
          <w:lang w:val="en-GB" w:eastAsia="zh-CN" w:bidi="hi-IN"/>
        </w:rPr>
        <w:t xml:space="preserve"> ne </w:t>
      </w:r>
      <w:proofErr w:type="spellStart"/>
      <w:r>
        <w:rPr>
          <w:rFonts w:ascii="Arial" w:eastAsia="SimSun" w:hAnsi="Arial" w:cs="Arial"/>
          <w:kern w:val="3"/>
          <w:sz w:val="20"/>
          <w:szCs w:val="20"/>
          <w:lang w:val="en-GB" w:eastAsia="zh-CN" w:bidi="hi-IN"/>
        </w:rPr>
        <w:t>kao</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formalni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čin</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nego</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kao</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intervenciju</w:t>
      </w:r>
      <w:proofErr w:type="spellEnd"/>
      <w:r>
        <w:rPr>
          <w:rFonts w:ascii="Arial" w:eastAsia="SimSun" w:hAnsi="Arial" w:cs="Arial"/>
          <w:kern w:val="3"/>
          <w:sz w:val="20"/>
          <w:szCs w:val="20"/>
          <w:lang w:val="en-GB" w:eastAsia="zh-CN" w:bidi="hi-IN"/>
        </w:rPr>
        <w:t xml:space="preserve"> u </w:t>
      </w:r>
      <w:proofErr w:type="spellStart"/>
      <w:r>
        <w:rPr>
          <w:rFonts w:ascii="Arial" w:eastAsia="SimSun" w:hAnsi="Arial" w:cs="Arial"/>
          <w:kern w:val="3"/>
          <w:sz w:val="20"/>
          <w:szCs w:val="20"/>
          <w:lang w:val="en-GB" w:eastAsia="zh-CN" w:bidi="hi-IN"/>
        </w:rPr>
        <w:t>društvo</w:t>
      </w:r>
      <w:proofErr w:type="spellEnd"/>
      <w:r>
        <w:rPr>
          <w:rFonts w:ascii="Arial" w:eastAsia="SimSun" w:hAnsi="Arial" w:cs="Arial"/>
          <w:kern w:val="3"/>
          <w:sz w:val="20"/>
          <w:szCs w:val="20"/>
          <w:lang w:val="en-GB" w:eastAsia="zh-CN" w:bidi="hi-IN"/>
        </w:rPr>
        <w:t xml:space="preserve">. Do </w:t>
      </w:r>
      <w:proofErr w:type="spellStart"/>
      <w:r>
        <w:rPr>
          <w:rFonts w:ascii="Arial" w:eastAsia="SimSun" w:hAnsi="Arial" w:cs="Arial"/>
          <w:kern w:val="3"/>
          <w:sz w:val="20"/>
          <w:szCs w:val="20"/>
          <w:lang w:val="en-GB" w:eastAsia="zh-CN" w:bidi="hi-IN"/>
        </w:rPr>
        <w:t>sada</w:t>
      </w:r>
      <w:proofErr w:type="spellEnd"/>
      <w:r>
        <w:rPr>
          <w:rFonts w:ascii="Arial" w:eastAsia="SimSun" w:hAnsi="Arial" w:cs="Arial"/>
          <w:kern w:val="3"/>
          <w:sz w:val="20"/>
          <w:szCs w:val="20"/>
          <w:lang w:val="en-GB" w:eastAsia="zh-CN" w:bidi="hi-IN"/>
        </w:rPr>
        <w:t xml:space="preserve"> je </w:t>
      </w:r>
      <w:proofErr w:type="spellStart"/>
      <w:r>
        <w:rPr>
          <w:rFonts w:ascii="Arial" w:eastAsia="SimSun" w:hAnsi="Arial" w:cs="Arial"/>
          <w:kern w:val="3"/>
          <w:sz w:val="20"/>
          <w:szCs w:val="20"/>
          <w:lang w:val="en-GB" w:eastAsia="zh-CN" w:bidi="hi-IN"/>
        </w:rPr>
        <w:t>realizirano</w:t>
      </w:r>
      <w:proofErr w:type="spellEnd"/>
      <w:r>
        <w:rPr>
          <w:rFonts w:ascii="Arial" w:eastAsia="SimSun" w:hAnsi="Arial" w:cs="Arial"/>
          <w:kern w:val="3"/>
          <w:sz w:val="20"/>
          <w:szCs w:val="20"/>
          <w:lang w:val="en-GB" w:eastAsia="zh-CN" w:bidi="hi-IN"/>
        </w:rPr>
        <w:t xml:space="preserve"> 42 </w:t>
      </w:r>
      <w:proofErr w:type="spellStart"/>
      <w:r>
        <w:rPr>
          <w:rFonts w:ascii="Arial" w:eastAsia="SimSun" w:hAnsi="Arial" w:cs="Arial"/>
          <w:kern w:val="3"/>
          <w:sz w:val="20"/>
          <w:szCs w:val="20"/>
          <w:lang w:val="en-GB" w:eastAsia="zh-CN" w:bidi="hi-IN"/>
        </w:rPr>
        <w:t>međunarodna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projekta</w:t>
      </w:r>
      <w:proofErr w:type="spellEnd"/>
      <w:r>
        <w:rPr>
          <w:rFonts w:ascii="Arial" w:eastAsia="SimSun" w:hAnsi="Arial" w:cs="Arial"/>
          <w:kern w:val="3"/>
          <w:sz w:val="20"/>
          <w:szCs w:val="20"/>
          <w:lang w:val="en-GB" w:eastAsia="zh-CN" w:bidi="hi-IN"/>
        </w:rPr>
        <w:t>.</w:t>
      </w:r>
      <w:r>
        <w:rPr>
          <w:rFonts w:ascii="Arial" w:eastAsia="SimSun" w:hAnsi="Arial" w:cs="Arial"/>
          <w:kern w:val="3"/>
          <w:sz w:val="20"/>
          <w:szCs w:val="20"/>
          <w:lang w:val="en-GB" w:eastAsia="zh-CN" w:bidi="hi-IN"/>
        </w:rPr>
        <w:br/>
      </w:r>
      <w:proofErr w:type="spellStart"/>
      <w:r>
        <w:rPr>
          <w:rFonts w:ascii="Arial" w:eastAsia="SimSun" w:hAnsi="Arial" w:cs="Arial"/>
          <w:kern w:val="3"/>
          <w:sz w:val="20"/>
          <w:szCs w:val="20"/>
          <w:lang w:val="en-GB" w:eastAsia="zh-CN" w:bidi="hi-IN"/>
        </w:rPr>
        <w:t>WochenKlausur</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uglavnom</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nastoji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uspostaviti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održive</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projekte</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Tako</w:t>
      </w:r>
      <w:proofErr w:type="spellEnd"/>
      <w:r>
        <w:rPr>
          <w:rFonts w:ascii="Arial" w:eastAsia="SimSun" w:hAnsi="Arial" w:cs="Arial"/>
          <w:kern w:val="3"/>
          <w:sz w:val="20"/>
          <w:szCs w:val="20"/>
          <w:lang w:val="en-GB" w:eastAsia="zh-CN" w:bidi="hi-IN"/>
        </w:rPr>
        <w:t xml:space="preserve"> se u </w:t>
      </w:r>
      <w:proofErr w:type="spellStart"/>
      <w:r>
        <w:rPr>
          <w:rFonts w:ascii="Arial" w:eastAsia="SimSun" w:hAnsi="Arial" w:cs="Arial"/>
          <w:kern w:val="3"/>
          <w:sz w:val="20"/>
          <w:szCs w:val="20"/>
          <w:lang w:val="en-GB" w:eastAsia="zh-CN" w:bidi="hi-IN"/>
        </w:rPr>
        <w:t>nekoliko</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tjedana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trajanja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projekta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razvija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ideja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koja</w:t>
      </w:r>
      <w:proofErr w:type="spellEnd"/>
      <w:r>
        <w:rPr>
          <w:rFonts w:ascii="Arial" w:eastAsia="SimSun" w:hAnsi="Arial" w:cs="Arial"/>
          <w:kern w:val="3"/>
          <w:sz w:val="20"/>
          <w:szCs w:val="20"/>
          <w:lang w:val="en-GB" w:eastAsia="zh-CN" w:bidi="hi-IN"/>
        </w:rPr>
        <w:t xml:space="preserve"> se </w:t>
      </w:r>
      <w:proofErr w:type="spellStart"/>
      <w:r>
        <w:rPr>
          <w:rFonts w:ascii="Arial" w:eastAsia="SimSun" w:hAnsi="Arial" w:cs="Arial"/>
          <w:kern w:val="3"/>
          <w:sz w:val="20"/>
          <w:szCs w:val="20"/>
          <w:lang w:val="en-GB" w:eastAsia="zh-CN" w:bidi="hi-IN"/>
        </w:rPr>
        <w:t>zatim</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realizira</w:t>
      </w:r>
      <w:proofErr w:type="spellEnd"/>
      <w:r>
        <w:rPr>
          <w:rFonts w:ascii="Arial" w:eastAsia="SimSun" w:hAnsi="Arial" w:cs="Arial"/>
          <w:kern w:val="3"/>
          <w:sz w:val="20"/>
          <w:szCs w:val="20"/>
          <w:lang w:val="en-GB" w:eastAsia="zh-CN" w:bidi="hi-IN"/>
        </w:rPr>
        <w:t xml:space="preserve">, a </w:t>
      </w:r>
      <w:proofErr w:type="spellStart"/>
      <w:r>
        <w:rPr>
          <w:rFonts w:ascii="Arial" w:eastAsia="SimSun" w:hAnsi="Arial" w:cs="Arial"/>
          <w:kern w:val="3"/>
          <w:sz w:val="20"/>
          <w:szCs w:val="20"/>
          <w:lang w:val="en-GB" w:eastAsia="zh-CN" w:bidi="hi-IN"/>
        </w:rPr>
        <w:t>najvažniji</w:t>
      </w:r>
      <w:proofErr w:type="spellEnd"/>
      <w:r>
        <w:rPr>
          <w:rFonts w:ascii="Arial" w:eastAsia="SimSun" w:hAnsi="Arial" w:cs="Arial"/>
          <w:kern w:val="3"/>
          <w:sz w:val="20"/>
          <w:szCs w:val="20"/>
          <w:lang w:val="en-GB" w:eastAsia="zh-CN" w:bidi="hi-IN"/>
        </w:rPr>
        <w:t xml:space="preserve"> je </w:t>
      </w:r>
      <w:proofErr w:type="spellStart"/>
      <w:r>
        <w:rPr>
          <w:rFonts w:ascii="Arial" w:eastAsia="SimSun" w:hAnsi="Arial" w:cs="Arial"/>
          <w:kern w:val="3"/>
          <w:sz w:val="20"/>
          <w:szCs w:val="20"/>
          <w:lang w:val="en-GB" w:eastAsia="zh-CN" w:bidi="hi-IN"/>
        </w:rPr>
        <w:t>zadatak</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osigurati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nastavak</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projekta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Preduvjet</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za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njegov</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razvoj</w:t>
      </w:r>
      <w:proofErr w:type="spellEnd"/>
      <w:r>
        <w:rPr>
          <w:rFonts w:ascii="Arial" w:eastAsia="SimSun" w:hAnsi="Arial" w:cs="Arial"/>
          <w:kern w:val="3"/>
          <w:sz w:val="20"/>
          <w:szCs w:val="20"/>
          <w:lang w:val="en-GB" w:eastAsia="zh-CN" w:bidi="hi-IN"/>
        </w:rPr>
        <w:t xml:space="preserve"> je </w:t>
      </w:r>
      <w:proofErr w:type="spellStart"/>
      <w:r>
        <w:rPr>
          <w:rFonts w:ascii="Arial" w:eastAsia="SimSun" w:hAnsi="Arial" w:cs="Arial"/>
          <w:kern w:val="3"/>
          <w:sz w:val="20"/>
          <w:szCs w:val="20"/>
          <w:lang w:val="en-GB" w:eastAsia="zh-CN" w:bidi="hi-IN"/>
        </w:rPr>
        <w:t>poziv</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umjetničke</w:t>
      </w:r>
      <w:proofErr w:type="spellEnd"/>
      <w:r>
        <w:rPr>
          <w:rFonts w:ascii="Arial" w:eastAsia="SimSun" w:hAnsi="Arial" w:cs="Arial"/>
          <w:kern w:val="3"/>
          <w:sz w:val="20"/>
          <w:szCs w:val="20"/>
          <w:lang w:val="en-GB" w:eastAsia="zh-CN" w:bidi="hi-IN"/>
        </w:rPr>
        <w:t xml:space="preserve"> </w:t>
      </w:r>
      <w:proofErr w:type="spellStart"/>
      <w:proofErr w:type="gramStart"/>
      <w:r>
        <w:rPr>
          <w:rFonts w:ascii="Arial" w:eastAsia="SimSun" w:hAnsi="Arial" w:cs="Arial"/>
          <w:kern w:val="3"/>
          <w:sz w:val="20"/>
          <w:szCs w:val="20"/>
          <w:lang w:val="en-GB" w:eastAsia="zh-CN" w:bidi="hi-IN"/>
        </w:rPr>
        <w:t>ili</w:t>
      </w:r>
      <w:proofErr w:type="spellEnd"/>
      <w:proofErr w:type="gram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kulturne</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ustanove</w:t>
      </w:r>
      <w:proofErr w:type="spellEnd"/>
      <w:r>
        <w:rPr>
          <w:rFonts w:ascii="Arial" w:eastAsia="SimSun" w:hAnsi="Arial" w:cs="Arial"/>
          <w:kern w:val="3"/>
          <w:sz w:val="20"/>
          <w:szCs w:val="20"/>
          <w:lang w:val="en-GB" w:eastAsia="zh-CN" w:bidi="hi-IN"/>
        </w:rPr>
        <w:t>.</w:t>
      </w:r>
    </w:p>
    <w:p w:rsidR="001B096F" w:rsidRDefault="001B096F" w:rsidP="001B096F">
      <w:pPr>
        <w:widowControl w:val="0"/>
        <w:suppressAutoHyphens/>
        <w:autoSpaceDN w:val="0"/>
        <w:spacing w:after="0" w:line="360" w:lineRule="auto"/>
        <w:jc w:val="both"/>
        <w:textAlignment w:val="baseline"/>
        <w:rPr>
          <w:rFonts w:ascii="Arial" w:eastAsia="SimSun" w:hAnsi="Arial" w:cs="Arial"/>
          <w:kern w:val="3"/>
          <w:sz w:val="20"/>
          <w:szCs w:val="20"/>
          <w:lang w:val="en-GB" w:eastAsia="zh-CN" w:bidi="hi-IN"/>
        </w:rPr>
      </w:pPr>
    </w:p>
    <w:p w:rsidR="001B096F" w:rsidRDefault="001B096F" w:rsidP="001B096F">
      <w:pPr>
        <w:widowControl w:val="0"/>
        <w:suppressAutoHyphens/>
        <w:autoSpaceDN w:val="0"/>
        <w:spacing w:after="0" w:line="360" w:lineRule="auto"/>
        <w:jc w:val="both"/>
        <w:textAlignment w:val="baseline"/>
        <w:rPr>
          <w:rFonts w:ascii="Arial" w:eastAsia="SimSun" w:hAnsi="Arial" w:cs="Arial"/>
          <w:kern w:val="3"/>
          <w:sz w:val="20"/>
          <w:szCs w:val="20"/>
          <w:lang w:val="en-GB" w:eastAsia="zh-CN" w:bidi="hi-IN"/>
        </w:rPr>
      </w:pPr>
      <w:proofErr w:type="spellStart"/>
      <w:r>
        <w:rPr>
          <w:rFonts w:ascii="Arial" w:eastAsia="SimSun" w:hAnsi="Arial" w:cs="Arial"/>
          <w:kern w:val="3"/>
          <w:sz w:val="20"/>
          <w:szCs w:val="20"/>
          <w:lang w:val="en-GB" w:eastAsia="zh-CN" w:bidi="hi-IN"/>
        </w:rPr>
        <w:t>Dva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primjera</w:t>
      </w:r>
      <w:proofErr w:type="spellEnd"/>
    </w:p>
    <w:p w:rsidR="001B096F" w:rsidRDefault="001B096F" w:rsidP="001B096F">
      <w:pPr>
        <w:widowControl w:val="0"/>
        <w:suppressAutoHyphens/>
        <w:autoSpaceDN w:val="0"/>
        <w:spacing w:after="0" w:line="360" w:lineRule="auto"/>
        <w:jc w:val="both"/>
        <w:textAlignment w:val="baseline"/>
        <w:rPr>
          <w:rFonts w:ascii="Arial" w:eastAsia="SimSun" w:hAnsi="Arial" w:cs="Arial"/>
          <w:kern w:val="3"/>
          <w:sz w:val="20"/>
          <w:szCs w:val="20"/>
          <w:lang w:val="en-GB" w:eastAsia="zh-CN" w:bidi="hi-IN"/>
        </w:rPr>
      </w:pPr>
      <w:proofErr w:type="spellStart"/>
      <w:r>
        <w:rPr>
          <w:rFonts w:ascii="Arial" w:eastAsia="SimSun" w:hAnsi="Arial" w:cs="Arial"/>
          <w:kern w:val="3"/>
          <w:sz w:val="20"/>
          <w:szCs w:val="20"/>
          <w:lang w:val="en-GB" w:eastAsia="zh-CN" w:bidi="hi-IN"/>
        </w:rPr>
        <w:t>Za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prvi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projekt</w:t>
      </w:r>
      <w:proofErr w:type="spellEnd"/>
      <w:r>
        <w:rPr>
          <w:rFonts w:ascii="Arial" w:eastAsia="SimSun" w:hAnsi="Arial" w:cs="Arial"/>
          <w:kern w:val="3"/>
          <w:sz w:val="20"/>
          <w:szCs w:val="20"/>
          <w:lang w:val="en-GB" w:eastAsia="zh-CN" w:bidi="hi-IN"/>
        </w:rPr>
        <w:t xml:space="preserve"> 1993. </w:t>
      </w:r>
      <w:proofErr w:type="spellStart"/>
      <w:proofErr w:type="gramStart"/>
      <w:r>
        <w:rPr>
          <w:rFonts w:ascii="Arial" w:eastAsia="SimSun" w:hAnsi="Arial" w:cs="Arial"/>
          <w:kern w:val="3"/>
          <w:sz w:val="20"/>
          <w:szCs w:val="20"/>
          <w:lang w:val="en-GB" w:eastAsia="zh-CN" w:bidi="hi-IN"/>
        </w:rPr>
        <w:t>godine</w:t>
      </w:r>
      <w:proofErr w:type="spellEnd"/>
      <w:proofErr w:type="gramEnd"/>
      <w:r>
        <w:rPr>
          <w:rFonts w:ascii="Arial" w:hAnsi="Arial" w:cs="Arial"/>
          <w:sz w:val="20"/>
          <w:szCs w:val="20"/>
        </w:rPr>
        <w:t xml:space="preserve">, umjetnička Galerija </w:t>
      </w:r>
      <w:r>
        <w:rPr>
          <w:rFonts w:ascii="Arial" w:hAnsi="Arial" w:cs="Arial"/>
          <w:i/>
          <w:sz w:val="20"/>
          <w:szCs w:val="20"/>
        </w:rPr>
        <w:t>Secesija</w:t>
      </w:r>
      <w:r>
        <w:rPr>
          <w:rFonts w:ascii="Arial" w:hAnsi="Arial" w:cs="Arial"/>
          <w:sz w:val="20"/>
          <w:szCs w:val="20"/>
        </w:rPr>
        <w:t xml:space="preserve"> u Beču</w:t>
      </w:r>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uputila</w:t>
      </w:r>
      <w:proofErr w:type="spellEnd"/>
      <w:r>
        <w:rPr>
          <w:rFonts w:ascii="Arial" w:eastAsia="SimSun" w:hAnsi="Arial" w:cs="Arial"/>
          <w:kern w:val="3"/>
          <w:sz w:val="20"/>
          <w:szCs w:val="20"/>
          <w:lang w:val="en-GB" w:eastAsia="zh-CN" w:bidi="hi-IN"/>
        </w:rPr>
        <w:t xml:space="preserve"> je </w:t>
      </w:r>
      <w:proofErr w:type="spellStart"/>
      <w:r>
        <w:rPr>
          <w:rFonts w:ascii="Arial" w:eastAsia="SimSun" w:hAnsi="Arial" w:cs="Arial"/>
          <w:kern w:val="3"/>
          <w:sz w:val="20"/>
          <w:szCs w:val="20"/>
          <w:lang w:val="en-GB" w:eastAsia="zh-CN" w:bidi="hi-IN"/>
        </w:rPr>
        <w:t>poziv</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grupi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WochenKlausur</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Grupa</w:t>
      </w:r>
      <w:proofErr w:type="spellEnd"/>
      <w:r>
        <w:rPr>
          <w:rFonts w:ascii="Arial" w:eastAsia="SimSun" w:hAnsi="Arial" w:cs="Arial"/>
          <w:kern w:val="3"/>
          <w:sz w:val="20"/>
          <w:szCs w:val="20"/>
          <w:lang w:val="en-GB" w:eastAsia="zh-CN" w:bidi="hi-IN"/>
        </w:rPr>
        <w:t xml:space="preserve"> je </w:t>
      </w:r>
      <w:proofErr w:type="spellStart"/>
      <w:r>
        <w:rPr>
          <w:rFonts w:ascii="Arial" w:eastAsia="SimSun" w:hAnsi="Arial" w:cs="Arial"/>
          <w:kern w:val="3"/>
          <w:sz w:val="20"/>
          <w:szCs w:val="20"/>
          <w:lang w:val="en-GB" w:eastAsia="zh-CN" w:bidi="hi-IN"/>
        </w:rPr>
        <w:t>odlučila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iskoristiti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izložbeni</w:t>
      </w:r>
      <w:proofErr w:type="spellEnd"/>
      <w:r>
        <w:rPr>
          <w:rFonts w:ascii="Arial" w:eastAsia="SimSun" w:hAnsi="Arial" w:cs="Arial"/>
          <w:kern w:val="3"/>
          <w:sz w:val="20"/>
          <w:szCs w:val="20"/>
          <w:lang w:val="en-GB" w:eastAsia="zh-CN" w:bidi="hi-IN"/>
        </w:rPr>
        <w:t xml:space="preserve"> proctor </w:t>
      </w:r>
      <w:proofErr w:type="spellStart"/>
      <w:r>
        <w:rPr>
          <w:rFonts w:ascii="Arial" w:eastAsia="SimSun" w:hAnsi="Arial" w:cs="Arial"/>
          <w:kern w:val="3"/>
          <w:sz w:val="20"/>
          <w:szCs w:val="20"/>
          <w:lang w:val="en-GB" w:eastAsia="zh-CN" w:bidi="hi-IN"/>
        </w:rPr>
        <w:t>galerije</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kao</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ured</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iz</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kojeg</w:t>
      </w:r>
      <w:proofErr w:type="spellEnd"/>
      <w:r>
        <w:rPr>
          <w:rFonts w:ascii="Arial" w:eastAsia="SimSun" w:hAnsi="Arial" w:cs="Arial"/>
          <w:kern w:val="3"/>
          <w:sz w:val="20"/>
          <w:szCs w:val="20"/>
          <w:lang w:val="en-GB" w:eastAsia="zh-CN" w:bidi="hi-IN"/>
        </w:rPr>
        <w:t xml:space="preserve"> je </w:t>
      </w:r>
      <w:proofErr w:type="spellStart"/>
      <w:r>
        <w:rPr>
          <w:rFonts w:ascii="Arial" w:eastAsia="SimSun" w:hAnsi="Arial" w:cs="Arial"/>
          <w:kern w:val="3"/>
          <w:sz w:val="20"/>
          <w:szCs w:val="20"/>
          <w:lang w:val="en-GB" w:eastAsia="zh-CN" w:bidi="hi-IN"/>
        </w:rPr>
        <w:t>projekt</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proveden</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Tijekom</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jedanaest</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tjedana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WochenKlausur</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uspio</w:t>
      </w:r>
      <w:proofErr w:type="spellEnd"/>
      <w:r>
        <w:rPr>
          <w:rFonts w:ascii="Arial" w:eastAsia="SimSun" w:hAnsi="Arial" w:cs="Arial"/>
          <w:kern w:val="3"/>
          <w:sz w:val="20"/>
          <w:szCs w:val="20"/>
          <w:lang w:val="en-GB" w:eastAsia="zh-CN" w:bidi="hi-IN"/>
        </w:rPr>
        <w:t xml:space="preserve"> je </w:t>
      </w:r>
      <w:proofErr w:type="spellStart"/>
      <w:r>
        <w:rPr>
          <w:rFonts w:ascii="Arial" w:eastAsia="SimSun" w:hAnsi="Arial" w:cs="Arial"/>
          <w:kern w:val="3"/>
          <w:sz w:val="20"/>
          <w:szCs w:val="20"/>
          <w:lang w:val="en-GB" w:eastAsia="zh-CN" w:bidi="hi-IN"/>
        </w:rPr>
        <w:t>osposobiti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mobilnu</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kliniku</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za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beskućnike</w:t>
      </w:r>
      <w:proofErr w:type="spellEnd"/>
      <w:r>
        <w:rPr>
          <w:rFonts w:ascii="Arial" w:eastAsia="SimSun" w:hAnsi="Arial" w:cs="Arial"/>
          <w:kern w:val="3"/>
          <w:sz w:val="20"/>
          <w:szCs w:val="20"/>
          <w:lang w:val="en-GB" w:eastAsia="zh-CN" w:bidi="hi-IN"/>
        </w:rPr>
        <w:t xml:space="preserve"> u </w:t>
      </w:r>
      <w:proofErr w:type="spellStart"/>
      <w:r>
        <w:rPr>
          <w:rFonts w:ascii="Arial" w:eastAsia="SimSun" w:hAnsi="Arial" w:cs="Arial"/>
          <w:kern w:val="3"/>
          <w:sz w:val="20"/>
          <w:szCs w:val="20"/>
          <w:lang w:val="en-GB" w:eastAsia="zh-CN" w:bidi="hi-IN"/>
        </w:rPr>
        <w:t>Beču</w:t>
      </w:r>
      <w:proofErr w:type="spellEnd"/>
      <w:r>
        <w:rPr>
          <w:rFonts w:ascii="Arial" w:eastAsia="SimSun" w:hAnsi="Arial" w:cs="Arial"/>
          <w:kern w:val="3"/>
          <w:sz w:val="20"/>
          <w:szCs w:val="20"/>
          <w:lang w:val="en-GB" w:eastAsia="zh-CN" w:bidi="hi-IN"/>
        </w:rPr>
        <w:t xml:space="preserve">. </w:t>
      </w:r>
      <w:proofErr w:type="gramStart"/>
      <w:r>
        <w:rPr>
          <w:rFonts w:ascii="Arial" w:eastAsia="SimSun" w:hAnsi="Arial" w:cs="Arial"/>
          <w:kern w:val="3"/>
          <w:sz w:val="20"/>
          <w:szCs w:val="20"/>
          <w:lang w:val="en-GB" w:eastAsia="zh-CN" w:bidi="hi-IN"/>
        </w:rPr>
        <w:t>Od</w:t>
      </w:r>
      <w:proofErr w:type="gram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tada</w:t>
      </w:r>
      <w:proofErr w:type="spellEnd"/>
      <w:r>
        <w:rPr>
          <w:rFonts w:ascii="Arial" w:eastAsia="SimSun" w:hAnsi="Arial" w:cs="Arial"/>
          <w:kern w:val="3"/>
          <w:sz w:val="20"/>
          <w:szCs w:val="20"/>
          <w:lang w:val="en-GB" w:eastAsia="zh-CN" w:bidi="hi-IN"/>
        </w:rPr>
        <w:t xml:space="preserve"> je kombi – </w:t>
      </w:r>
      <w:proofErr w:type="spellStart"/>
      <w:r>
        <w:rPr>
          <w:rFonts w:ascii="Arial" w:eastAsia="SimSun" w:hAnsi="Arial" w:cs="Arial"/>
          <w:kern w:val="3"/>
          <w:sz w:val="20"/>
          <w:szCs w:val="20"/>
          <w:lang w:val="en-GB" w:eastAsia="zh-CN" w:bidi="hi-IN"/>
        </w:rPr>
        <w:t>obnovljen</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kao</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liječnička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ordinacija</w:t>
      </w:r>
      <w:proofErr w:type="spellEnd"/>
      <w:r>
        <w:rPr>
          <w:rFonts w:ascii="Arial" w:eastAsia="SimSun" w:hAnsi="Arial" w:cs="Arial"/>
          <w:kern w:val="3"/>
          <w:sz w:val="20"/>
          <w:szCs w:val="20"/>
          <w:lang w:val="en-GB" w:eastAsia="zh-CN" w:bidi="hi-IN"/>
        </w:rPr>
        <w:t xml:space="preserve"> – </w:t>
      </w:r>
      <w:proofErr w:type="spellStart"/>
      <w:r>
        <w:rPr>
          <w:rFonts w:ascii="Arial" w:eastAsia="SimSun" w:hAnsi="Arial" w:cs="Arial"/>
          <w:kern w:val="3"/>
          <w:sz w:val="20"/>
          <w:szCs w:val="20"/>
          <w:lang w:val="en-GB" w:eastAsia="zh-CN" w:bidi="hi-IN"/>
        </w:rPr>
        <w:t>posjećivao</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sva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okupljališta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beskućnika</w:t>
      </w:r>
      <w:proofErr w:type="spellEnd"/>
      <w:r>
        <w:rPr>
          <w:rFonts w:ascii="Arial" w:eastAsia="SimSun" w:hAnsi="Arial" w:cs="Arial"/>
          <w:kern w:val="3"/>
          <w:sz w:val="20"/>
          <w:szCs w:val="20"/>
          <w:lang w:val="en-GB" w:eastAsia="zh-CN" w:bidi="hi-IN"/>
        </w:rPr>
        <w:t xml:space="preserve"> u </w:t>
      </w:r>
      <w:proofErr w:type="spellStart"/>
      <w:r>
        <w:rPr>
          <w:rFonts w:ascii="Arial" w:eastAsia="SimSun" w:hAnsi="Arial" w:cs="Arial"/>
          <w:kern w:val="3"/>
          <w:sz w:val="20"/>
          <w:szCs w:val="20"/>
          <w:lang w:val="en-GB" w:eastAsia="zh-CN" w:bidi="hi-IN"/>
        </w:rPr>
        <w:t>gradu</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pružajući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više</w:t>
      </w:r>
      <w:proofErr w:type="spellEnd"/>
      <w:r>
        <w:rPr>
          <w:rFonts w:ascii="Arial" w:eastAsia="SimSun" w:hAnsi="Arial" w:cs="Arial"/>
          <w:kern w:val="3"/>
          <w:sz w:val="20"/>
          <w:szCs w:val="20"/>
          <w:lang w:val="en-GB" w:eastAsia="zh-CN" w:bidi="hi-IN"/>
        </w:rPr>
        <w:t xml:space="preserve"> od 800 </w:t>
      </w:r>
      <w:proofErr w:type="spellStart"/>
      <w:r>
        <w:rPr>
          <w:rFonts w:ascii="Arial" w:eastAsia="SimSun" w:hAnsi="Arial" w:cs="Arial"/>
          <w:kern w:val="3"/>
          <w:sz w:val="20"/>
          <w:szCs w:val="20"/>
          <w:lang w:val="en-GB" w:eastAsia="zh-CN" w:bidi="hi-IN"/>
        </w:rPr>
        <w:t>tretmana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mjesečno</w:t>
      </w:r>
      <w:proofErr w:type="spellEnd"/>
      <w:r>
        <w:rPr>
          <w:rFonts w:ascii="Arial" w:eastAsia="SimSun" w:hAnsi="Arial" w:cs="Arial"/>
          <w:kern w:val="3"/>
          <w:sz w:val="20"/>
          <w:szCs w:val="20"/>
          <w:lang w:val="en-GB" w:eastAsia="zh-CN" w:bidi="hi-IN"/>
        </w:rPr>
        <w:t>.</w:t>
      </w:r>
    </w:p>
    <w:p w:rsidR="001B096F" w:rsidRDefault="001B096F" w:rsidP="001B096F">
      <w:pPr>
        <w:widowControl w:val="0"/>
        <w:suppressAutoHyphens/>
        <w:autoSpaceDN w:val="0"/>
        <w:spacing w:after="0" w:line="360" w:lineRule="auto"/>
        <w:jc w:val="both"/>
        <w:textAlignment w:val="baseline"/>
        <w:rPr>
          <w:rFonts w:ascii="Arial" w:eastAsia="SimSun" w:hAnsi="Arial" w:cs="Arial"/>
          <w:kern w:val="3"/>
          <w:sz w:val="20"/>
          <w:szCs w:val="20"/>
          <w:lang w:val="en-GB" w:eastAsia="zh-CN" w:bidi="hi-IN"/>
        </w:rPr>
      </w:pPr>
    </w:p>
    <w:p w:rsidR="001B096F" w:rsidRDefault="001B096F" w:rsidP="001B096F">
      <w:pPr>
        <w:widowControl w:val="0"/>
        <w:suppressAutoHyphens/>
        <w:autoSpaceDN w:val="0"/>
        <w:spacing w:after="0" w:line="360" w:lineRule="auto"/>
        <w:jc w:val="both"/>
        <w:textAlignment w:val="baseline"/>
        <w:rPr>
          <w:rFonts w:ascii="Arial" w:eastAsia="SimSun" w:hAnsi="Arial" w:cs="Arial"/>
          <w:kern w:val="3"/>
          <w:sz w:val="20"/>
          <w:szCs w:val="20"/>
          <w:lang w:val="en-GB" w:eastAsia="zh-CN" w:bidi="hi-IN"/>
        </w:rPr>
      </w:pPr>
      <w:r>
        <w:rPr>
          <w:rFonts w:ascii="Arial" w:eastAsia="SimSun" w:hAnsi="Arial" w:cs="Arial"/>
          <w:kern w:val="3"/>
          <w:sz w:val="20"/>
          <w:szCs w:val="20"/>
          <w:lang w:val="en-GB" w:eastAsia="zh-CN" w:bidi="hi-IN"/>
        </w:rPr>
        <w:t xml:space="preserve">Van </w:t>
      </w:r>
      <w:proofErr w:type="spellStart"/>
      <w:r>
        <w:rPr>
          <w:rFonts w:ascii="Arial" w:eastAsia="SimSun" w:hAnsi="Arial" w:cs="Arial"/>
          <w:kern w:val="3"/>
          <w:sz w:val="20"/>
          <w:szCs w:val="20"/>
          <w:lang w:val="en-GB" w:eastAsia="zh-CN" w:bidi="hi-IN"/>
        </w:rPr>
        <w:t>Abbemuseum</w:t>
      </w:r>
      <w:proofErr w:type="spellEnd"/>
      <w:r>
        <w:rPr>
          <w:rFonts w:ascii="Arial" w:eastAsia="SimSun" w:hAnsi="Arial" w:cs="Arial"/>
          <w:kern w:val="3"/>
          <w:sz w:val="20"/>
          <w:szCs w:val="20"/>
          <w:lang w:val="en-GB" w:eastAsia="zh-CN" w:bidi="hi-IN"/>
        </w:rPr>
        <w:t xml:space="preserve"> u </w:t>
      </w:r>
      <w:proofErr w:type="spellStart"/>
      <w:r>
        <w:rPr>
          <w:rFonts w:ascii="Arial" w:eastAsia="SimSun" w:hAnsi="Arial" w:cs="Arial"/>
          <w:kern w:val="3"/>
          <w:sz w:val="20"/>
          <w:szCs w:val="20"/>
          <w:lang w:val="en-GB" w:eastAsia="zh-CN" w:bidi="hi-IN"/>
        </w:rPr>
        <w:t>Eindhovenu</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Nizozemska</w:t>
      </w:r>
      <w:proofErr w:type="spellEnd"/>
      <w:r>
        <w:rPr>
          <w:rFonts w:ascii="Arial" w:eastAsia="SimSun" w:hAnsi="Arial" w:cs="Arial"/>
          <w:kern w:val="3"/>
          <w:sz w:val="20"/>
          <w:szCs w:val="20"/>
          <w:lang w:val="en-GB" w:eastAsia="zh-CN" w:bidi="hi-IN"/>
        </w:rPr>
        <w:t xml:space="preserve">), 2016. </w:t>
      </w:r>
      <w:proofErr w:type="spellStart"/>
      <w:proofErr w:type="gramStart"/>
      <w:r>
        <w:rPr>
          <w:rFonts w:ascii="Arial" w:eastAsia="SimSun" w:hAnsi="Arial" w:cs="Arial"/>
          <w:kern w:val="3"/>
          <w:sz w:val="20"/>
          <w:szCs w:val="20"/>
          <w:lang w:val="en-GB" w:eastAsia="zh-CN" w:bidi="hi-IN"/>
        </w:rPr>
        <w:t>godine</w:t>
      </w:r>
      <w:proofErr w:type="spellEnd"/>
      <w:proofErr w:type="gram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uputio</w:t>
      </w:r>
      <w:proofErr w:type="spellEnd"/>
      <w:r>
        <w:rPr>
          <w:rFonts w:ascii="Arial" w:eastAsia="SimSun" w:hAnsi="Arial" w:cs="Arial"/>
          <w:kern w:val="3"/>
          <w:sz w:val="20"/>
          <w:szCs w:val="20"/>
          <w:lang w:val="en-GB" w:eastAsia="zh-CN" w:bidi="hi-IN"/>
        </w:rPr>
        <w:t xml:space="preserve"> je </w:t>
      </w:r>
      <w:proofErr w:type="spellStart"/>
      <w:r>
        <w:rPr>
          <w:rFonts w:ascii="Arial" w:eastAsia="SimSun" w:hAnsi="Arial" w:cs="Arial"/>
          <w:kern w:val="3"/>
          <w:sz w:val="20"/>
          <w:szCs w:val="20"/>
          <w:lang w:val="en-GB" w:eastAsia="zh-CN" w:bidi="hi-IN"/>
        </w:rPr>
        <w:t>poziv</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WochenKlausuru</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za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sudjelovanje</w:t>
      </w:r>
      <w:proofErr w:type="spellEnd"/>
      <w:r>
        <w:rPr>
          <w:rFonts w:ascii="Arial" w:eastAsia="SimSun" w:hAnsi="Arial" w:cs="Arial"/>
          <w:kern w:val="3"/>
          <w:sz w:val="20"/>
          <w:szCs w:val="20"/>
          <w:lang w:val="en-GB" w:eastAsia="zh-CN" w:bidi="hi-IN"/>
        </w:rPr>
        <w:t xml:space="preserve"> u </w:t>
      </w:r>
      <w:proofErr w:type="spellStart"/>
      <w:r>
        <w:rPr>
          <w:rFonts w:ascii="Arial" w:eastAsia="SimSun" w:hAnsi="Arial" w:cs="Arial"/>
          <w:kern w:val="3"/>
          <w:sz w:val="20"/>
          <w:szCs w:val="20"/>
          <w:lang w:val="en-GB" w:eastAsia="zh-CN" w:bidi="hi-IN"/>
        </w:rPr>
        <w:t>izložbi</w:t>
      </w:r>
      <w:proofErr w:type="spellEnd"/>
      <w:r>
        <w:rPr>
          <w:rFonts w:ascii="Arial" w:eastAsia="SimSun" w:hAnsi="Arial" w:cs="Arial"/>
          <w:kern w:val="3"/>
          <w:sz w:val="20"/>
          <w:szCs w:val="20"/>
          <w:lang w:val="en-GB" w:eastAsia="zh-CN" w:bidi="hi-IN"/>
        </w:rPr>
        <w:t xml:space="preserve"> “Arte </w:t>
      </w:r>
      <w:proofErr w:type="spellStart"/>
      <w:r>
        <w:rPr>
          <w:rFonts w:ascii="Arial" w:eastAsia="SimSun" w:hAnsi="Arial" w:cs="Arial"/>
          <w:kern w:val="3"/>
          <w:sz w:val="20"/>
          <w:szCs w:val="20"/>
          <w:lang w:val="en-GB" w:eastAsia="zh-CN" w:bidi="hi-IN"/>
        </w:rPr>
        <w:t>Util</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Unutar</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četiri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tjedna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grupa</w:t>
      </w:r>
      <w:proofErr w:type="spellEnd"/>
      <w:r>
        <w:rPr>
          <w:rFonts w:ascii="Arial" w:eastAsia="SimSun" w:hAnsi="Arial" w:cs="Arial"/>
          <w:kern w:val="3"/>
          <w:sz w:val="20"/>
          <w:szCs w:val="20"/>
          <w:lang w:val="en-GB" w:eastAsia="zh-CN" w:bidi="hi-IN"/>
        </w:rPr>
        <w:t xml:space="preserve"> je </w:t>
      </w:r>
      <w:proofErr w:type="spellStart"/>
      <w:r>
        <w:rPr>
          <w:rFonts w:ascii="Arial" w:eastAsia="SimSun" w:hAnsi="Arial" w:cs="Arial"/>
          <w:kern w:val="3"/>
          <w:sz w:val="20"/>
          <w:szCs w:val="20"/>
          <w:lang w:val="en-GB" w:eastAsia="zh-CN" w:bidi="hi-IN"/>
        </w:rPr>
        <w:t>osmislila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realizirala</w:t>
      </w:r>
      <w:proofErr w:type="spellEnd"/>
      <w:r>
        <w:rPr>
          <w:rFonts w:ascii="Arial" w:eastAsia="SimSun" w:hAnsi="Arial" w:cs="Arial"/>
          <w:kern w:val="3"/>
          <w:sz w:val="20"/>
          <w:szCs w:val="20"/>
          <w:lang w:val="en-GB" w:eastAsia="zh-CN" w:bidi="hi-IN"/>
        </w:rPr>
        <w:t xml:space="preserve"> </w:t>
      </w:r>
      <w:proofErr w:type="spellStart"/>
      <w:proofErr w:type="gramStart"/>
      <w:r>
        <w:rPr>
          <w:rFonts w:ascii="Arial" w:eastAsia="SimSun" w:hAnsi="Arial" w:cs="Arial"/>
          <w:kern w:val="3"/>
          <w:sz w:val="20"/>
          <w:szCs w:val="20"/>
          <w:lang w:val="en-GB" w:eastAsia="zh-CN" w:bidi="hi-IN"/>
        </w:rPr>
        <w:t>novi</w:t>
      </w:r>
      <w:proofErr w:type="spellEnd"/>
      <w:proofErr w:type="gramEnd"/>
      <w:r>
        <w:rPr>
          <w:rFonts w:ascii="Arial" w:eastAsia="SimSun" w:hAnsi="Arial" w:cs="Arial"/>
          <w:kern w:val="3"/>
          <w:sz w:val="20"/>
          <w:szCs w:val="20"/>
          <w:lang w:val="en-GB" w:eastAsia="zh-CN" w:bidi="hi-IN"/>
        </w:rPr>
        <w:t xml:space="preserve"> </w:t>
      </w:r>
      <w:r>
        <w:rPr>
          <w:rFonts w:ascii="Arial" w:eastAsia="SimSun" w:hAnsi="Arial" w:cs="Arial"/>
          <w:i/>
          <w:kern w:val="3"/>
          <w:sz w:val="20"/>
          <w:szCs w:val="20"/>
          <w:lang w:val="en-GB" w:eastAsia="zh-CN" w:bidi="hi-IN"/>
        </w:rPr>
        <w:t>Artist in Residence</w:t>
      </w:r>
      <w:r>
        <w:rPr>
          <w:rFonts w:ascii="Arial" w:eastAsia="SimSun" w:hAnsi="Arial" w:cs="Arial"/>
          <w:kern w:val="3"/>
          <w:sz w:val="20"/>
          <w:szCs w:val="20"/>
          <w:lang w:val="en-GB" w:eastAsia="zh-CN" w:bidi="hi-IN"/>
        </w:rPr>
        <w:t xml:space="preserve"> program </w:t>
      </w:r>
      <w:proofErr w:type="spellStart"/>
      <w:r>
        <w:rPr>
          <w:rFonts w:ascii="Arial" w:eastAsia="SimSun" w:hAnsi="Arial" w:cs="Arial"/>
          <w:kern w:val="3"/>
          <w:sz w:val="20"/>
          <w:szCs w:val="20"/>
          <w:lang w:val="en-GB" w:eastAsia="zh-CN" w:bidi="hi-IN"/>
        </w:rPr>
        <w:t>nazvan</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Umjetničke</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strategije</w:t>
      </w:r>
      <w:proofErr w:type="spellEnd"/>
      <w:r>
        <w:rPr>
          <w:rFonts w:ascii="Arial" w:eastAsia="SimSun" w:hAnsi="Arial" w:cs="Arial"/>
          <w:kern w:val="3"/>
          <w:sz w:val="20"/>
          <w:szCs w:val="20"/>
          <w:lang w:val="en-GB" w:eastAsia="zh-CN" w:bidi="hi-IN"/>
        </w:rPr>
        <w:t xml:space="preserve"> u </w:t>
      </w:r>
      <w:proofErr w:type="spellStart"/>
      <w:r>
        <w:rPr>
          <w:rFonts w:ascii="Arial" w:eastAsia="SimSun" w:hAnsi="Arial" w:cs="Arial"/>
          <w:kern w:val="3"/>
          <w:sz w:val="20"/>
          <w:szCs w:val="20"/>
          <w:lang w:val="en-GB" w:eastAsia="zh-CN" w:bidi="hi-IN"/>
        </w:rPr>
        <w:t>psihijatriji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za</w:t>
      </w:r>
      <w:proofErr w:type="spellEnd"/>
      <w:r>
        <w:rPr>
          <w:rFonts w:ascii="Arial" w:eastAsia="SimSun" w:hAnsi="Arial" w:cs="Arial"/>
          <w:kern w:val="3"/>
          <w:sz w:val="20"/>
          <w:szCs w:val="20"/>
          <w:lang w:val="en-GB" w:eastAsia="zh-CN" w:bidi="hi-IN"/>
        </w:rPr>
        <w:t xml:space="preserve"> Van </w:t>
      </w:r>
      <w:proofErr w:type="spellStart"/>
      <w:r>
        <w:rPr>
          <w:rFonts w:ascii="Arial" w:eastAsia="SimSun" w:hAnsi="Arial" w:cs="Arial"/>
          <w:kern w:val="3"/>
          <w:sz w:val="20"/>
          <w:szCs w:val="20"/>
          <w:lang w:val="en-GB" w:eastAsia="zh-CN" w:bidi="hi-IN"/>
        </w:rPr>
        <w:t>Abbemuseum</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lokalni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Centar</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za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psihijatrijsko</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zdravlje</w:t>
      </w:r>
      <w:proofErr w:type="spellEnd"/>
      <w:r>
        <w:rPr>
          <w:rFonts w:ascii="Arial" w:eastAsia="SimSun" w:hAnsi="Arial" w:cs="Arial"/>
          <w:kern w:val="3"/>
          <w:sz w:val="20"/>
          <w:szCs w:val="20"/>
          <w:lang w:val="en-GB" w:eastAsia="zh-CN" w:bidi="hi-IN"/>
        </w:rPr>
        <w:t xml:space="preserve"> - GGZE. </w:t>
      </w:r>
      <w:proofErr w:type="spellStart"/>
      <w:r>
        <w:rPr>
          <w:rFonts w:ascii="Arial" w:eastAsia="SimSun" w:hAnsi="Arial" w:cs="Arial"/>
          <w:kern w:val="3"/>
          <w:sz w:val="20"/>
          <w:szCs w:val="20"/>
          <w:lang w:val="en-GB" w:eastAsia="zh-CN" w:bidi="hi-IN"/>
        </w:rPr>
        <w:t>Svake</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dvije</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godine</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zainteresirani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umjetnici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mogu</w:t>
      </w:r>
      <w:proofErr w:type="spellEnd"/>
      <w:r>
        <w:rPr>
          <w:rFonts w:ascii="Arial" w:eastAsia="SimSun" w:hAnsi="Arial" w:cs="Arial"/>
          <w:kern w:val="3"/>
          <w:sz w:val="20"/>
          <w:szCs w:val="20"/>
          <w:lang w:val="en-GB" w:eastAsia="zh-CN" w:bidi="hi-IN"/>
        </w:rPr>
        <w:t xml:space="preserve"> se </w:t>
      </w:r>
      <w:proofErr w:type="spellStart"/>
      <w:r>
        <w:rPr>
          <w:rFonts w:ascii="Arial" w:eastAsia="SimSun" w:hAnsi="Arial" w:cs="Arial"/>
          <w:kern w:val="3"/>
          <w:sz w:val="20"/>
          <w:szCs w:val="20"/>
          <w:lang w:val="en-GB" w:eastAsia="zh-CN" w:bidi="hi-IN"/>
        </w:rPr>
        <w:t>prijaviti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za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ovaj</w:t>
      </w:r>
      <w:proofErr w:type="spellEnd"/>
      <w:r>
        <w:rPr>
          <w:rFonts w:ascii="Arial" w:eastAsia="SimSun" w:hAnsi="Arial" w:cs="Arial"/>
          <w:kern w:val="3"/>
          <w:sz w:val="20"/>
          <w:szCs w:val="20"/>
          <w:lang w:val="en-GB" w:eastAsia="zh-CN" w:bidi="hi-IN"/>
        </w:rPr>
        <w:t xml:space="preserve"> program s </w:t>
      </w:r>
      <w:proofErr w:type="spellStart"/>
      <w:r>
        <w:rPr>
          <w:rFonts w:ascii="Arial" w:eastAsia="SimSun" w:hAnsi="Arial" w:cs="Arial"/>
          <w:kern w:val="3"/>
          <w:sz w:val="20"/>
          <w:szCs w:val="20"/>
          <w:lang w:val="en-GB" w:eastAsia="zh-CN" w:bidi="hi-IN"/>
        </w:rPr>
        <w:t>projektom</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usmjerenim</w:t>
      </w:r>
      <w:proofErr w:type="spellEnd"/>
      <w:r>
        <w:rPr>
          <w:rFonts w:ascii="Arial" w:eastAsia="SimSun" w:hAnsi="Arial" w:cs="Arial"/>
          <w:kern w:val="3"/>
          <w:sz w:val="20"/>
          <w:szCs w:val="20"/>
          <w:lang w:val="en-GB" w:eastAsia="zh-CN" w:bidi="hi-IN"/>
        </w:rPr>
        <w:t xml:space="preserve"> </w:t>
      </w:r>
      <w:proofErr w:type="spellStart"/>
      <w:proofErr w:type="gramStart"/>
      <w:r>
        <w:rPr>
          <w:rFonts w:ascii="Arial" w:eastAsia="SimSun" w:hAnsi="Arial" w:cs="Arial"/>
          <w:kern w:val="3"/>
          <w:sz w:val="20"/>
          <w:szCs w:val="20"/>
          <w:lang w:val="en-GB" w:eastAsia="zh-CN" w:bidi="hi-IN"/>
        </w:rPr>
        <w:t>na</w:t>
      </w:r>
      <w:proofErr w:type="spellEnd"/>
      <w:proofErr w:type="gram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suradnju</w:t>
      </w:r>
      <w:proofErr w:type="spellEnd"/>
      <w:r>
        <w:rPr>
          <w:rFonts w:ascii="Arial" w:eastAsia="SimSun" w:hAnsi="Arial" w:cs="Arial"/>
          <w:kern w:val="3"/>
          <w:sz w:val="20"/>
          <w:szCs w:val="20"/>
          <w:lang w:val="en-GB" w:eastAsia="zh-CN" w:bidi="hi-IN"/>
        </w:rPr>
        <w:t xml:space="preserve"> s </w:t>
      </w:r>
      <w:proofErr w:type="spellStart"/>
      <w:r>
        <w:rPr>
          <w:rFonts w:ascii="Arial" w:eastAsia="SimSun" w:hAnsi="Arial" w:cs="Arial"/>
          <w:kern w:val="3"/>
          <w:sz w:val="20"/>
          <w:szCs w:val="20"/>
          <w:lang w:val="en-GB" w:eastAsia="zh-CN" w:bidi="hi-IN"/>
        </w:rPr>
        <w:t>klijentima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i</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osobljem</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Centra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za</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psihijatrijsko</w:t>
      </w:r>
      <w:proofErr w:type="spellEnd"/>
      <w:r>
        <w:rPr>
          <w:rFonts w:ascii="Arial" w:eastAsia="SimSun" w:hAnsi="Arial" w:cs="Arial"/>
          <w:kern w:val="3"/>
          <w:sz w:val="20"/>
          <w:szCs w:val="20"/>
          <w:lang w:val="en-GB" w:eastAsia="zh-CN" w:bidi="hi-IN"/>
        </w:rPr>
        <w:t xml:space="preserve"> </w:t>
      </w:r>
      <w:proofErr w:type="spellStart"/>
      <w:r>
        <w:rPr>
          <w:rFonts w:ascii="Arial" w:eastAsia="SimSun" w:hAnsi="Arial" w:cs="Arial"/>
          <w:kern w:val="3"/>
          <w:sz w:val="20"/>
          <w:szCs w:val="20"/>
          <w:lang w:val="en-GB" w:eastAsia="zh-CN" w:bidi="hi-IN"/>
        </w:rPr>
        <w:t>zdravlje</w:t>
      </w:r>
      <w:proofErr w:type="spellEnd"/>
      <w:r>
        <w:rPr>
          <w:rFonts w:ascii="Arial" w:eastAsia="SimSun" w:hAnsi="Arial" w:cs="Arial"/>
          <w:kern w:val="3"/>
          <w:sz w:val="20"/>
          <w:szCs w:val="20"/>
          <w:lang w:val="en-GB" w:eastAsia="zh-CN" w:bidi="hi-IN"/>
        </w:rPr>
        <w:t>.</w:t>
      </w:r>
    </w:p>
    <w:p w:rsidR="000F543A" w:rsidRDefault="000F543A" w:rsidP="001B096F">
      <w:pPr>
        <w:widowControl w:val="0"/>
        <w:suppressAutoHyphens/>
        <w:autoSpaceDN w:val="0"/>
        <w:spacing w:after="0" w:line="360" w:lineRule="auto"/>
        <w:jc w:val="both"/>
        <w:textAlignment w:val="baseline"/>
        <w:rPr>
          <w:rFonts w:ascii="Arial" w:eastAsia="SimSun" w:hAnsi="Arial" w:cs="Arial"/>
          <w:kern w:val="3"/>
          <w:sz w:val="20"/>
          <w:szCs w:val="20"/>
          <w:lang w:val="en-GB" w:eastAsia="zh-CN" w:bidi="hi-IN"/>
        </w:rPr>
      </w:pPr>
      <w:r>
        <w:rPr>
          <w:rFonts w:ascii="Arial" w:eastAsia="SimSun" w:hAnsi="Arial" w:cs="Arial"/>
          <w:kern w:val="3"/>
          <w:sz w:val="20"/>
          <w:szCs w:val="20"/>
          <w:lang w:val="en-GB" w:eastAsia="zh-CN" w:bidi="hi-IN"/>
        </w:rPr>
        <w:t>(</w:t>
      </w:r>
      <w:proofErr w:type="spellStart"/>
      <w:r>
        <w:rPr>
          <w:rFonts w:ascii="Arial" w:eastAsia="SimSun" w:hAnsi="Arial" w:cs="Arial"/>
          <w:kern w:val="3"/>
          <w:sz w:val="20"/>
          <w:szCs w:val="20"/>
          <w:lang w:val="en-GB" w:eastAsia="zh-CN" w:bidi="hi-IN"/>
        </w:rPr>
        <w:t>W</w:t>
      </w:r>
      <w:r w:rsidR="00691EC6">
        <w:rPr>
          <w:rFonts w:ascii="Arial" w:eastAsia="SimSun" w:hAnsi="Arial" w:cs="Arial"/>
          <w:kern w:val="3"/>
          <w:sz w:val="20"/>
          <w:szCs w:val="20"/>
          <w:lang w:val="en-GB" w:eastAsia="zh-CN" w:bidi="hi-IN"/>
        </w:rPr>
        <w:t>ochenKlausur</w:t>
      </w:r>
      <w:proofErr w:type="spellEnd"/>
      <w:r>
        <w:rPr>
          <w:rFonts w:ascii="Arial" w:eastAsia="SimSun" w:hAnsi="Arial" w:cs="Arial"/>
          <w:kern w:val="3"/>
          <w:sz w:val="20"/>
          <w:szCs w:val="20"/>
          <w:lang w:val="en-GB" w:eastAsia="zh-CN" w:bidi="hi-IN"/>
        </w:rPr>
        <w:t>)</w:t>
      </w:r>
    </w:p>
    <w:p w:rsidR="001B096F" w:rsidRDefault="001B096F" w:rsidP="001B096F">
      <w:pPr>
        <w:widowControl w:val="0"/>
        <w:suppressAutoHyphens/>
        <w:autoSpaceDN w:val="0"/>
        <w:spacing w:after="0" w:line="360" w:lineRule="auto"/>
        <w:jc w:val="both"/>
        <w:textAlignment w:val="baseline"/>
        <w:rPr>
          <w:rFonts w:ascii="Arial" w:eastAsia="SimSun" w:hAnsi="Arial" w:cs="Arial"/>
          <w:kern w:val="3"/>
          <w:sz w:val="20"/>
          <w:szCs w:val="20"/>
          <w:lang w:val="en-GB" w:eastAsia="zh-CN" w:bidi="hi-IN"/>
        </w:rPr>
      </w:pPr>
      <w:r>
        <w:rPr>
          <w:rFonts w:ascii="Arial" w:eastAsia="SimSun" w:hAnsi="Arial" w:cs="Arial"/>
          <w:kern w:val="3"/>
          <w:sz w:val="20"/>
          <w:szCs w:val="20"/>
          <w:lang w:val="en-GB" w:eastAsia="zh-CN" w:bidi="hi-IN"/>
        </w:rPr>
        <w:t xml:space="preserve"> </w:t>
      </w:r>
    </w:p>
    <w:p w:rsidR="001B096F" w:rsidRDefault="001B096F" w:rsidP="001B096F">
      <w:pPr>
        <w:spacing w:line="360" w:lineRule="auto"/>
        <w:jc w:val="both"/>
        <w:rPr>
          <w:rFonts w:ascii="Arial" w:hAnsi="Arial" w:cs="Arial"/>
          <w:color w:val="C00000"/>
          <w:sz w:val="20"/>
          <w:szCs w:val="20"/>
        </w:rPr>
      </w:pPr>
      <w:r>
        <w:rPr>
          <w:rFonts w:ascii="Arial" w:hAnsi="Arial" w:cs="Arial"/>
          <w:color w:val="C00000"/>
          <w:sz w:val="20"/>
          <w:szCs w:val="20"/>
        </w:rPr>
        <w:t>R</w:t>
      </w:r>
      <w:r>
        <w:rPr>
          <w:rFonts w:ascii="Arial" w:hAnsi="Arial" w:cs="Arial"/>
          <w:b/>
          <w:color w:val="C00000"/>
          <w:sz w:val="20"/>
          <w:szCs w:val="20"/>
        </w:rPr>
        <w:t>adionice</w:t>
      </w:r>
    </w:p>
    <w:p w:rsidR="001B096F" w:rsidRDefault="001B096F" w:rsidP="001B096F">
      <w:pPr>
        <w:pStyle w:val="Body"/>
        <w:jc w:val="both"/>
        <w:rPr>
          <w:rFonts w:ascii="Arial" w:hAnsi="Arial" w:cs="Arial"/>
          <w:b/>
          <w:bCs/>
          <w:sz w:val="20"/>
          <w:szCs w:val="20"/>
        </w:rPr>
      </w:pPr>
      <w:r>
        <w:rPr>
          <w:rFonts w:ascii="Arial" w:hAnsi="Arial" w:cs="Arial"/>
          <w:b/>
          <w:bCs/>
          <w:sz w:val="20"/>
          <w:szCs w:val="20"/>
        </w:rPr>
        <w:t>MAJA HODOŠČEK</w:t>
      </w:r>
    </w:p>
    <w:p w:rsidR="001B096F" w:rsidRDefault="001B096F" w:rsidP="001B096F">
      <w:pPr>
        <w:pStyle w:val="Body"/>
        <w:jc w:val="both"/>
        <w:rPr>
          <w:rFonts w:ascii="Arial" w:hAnsi="Arial" w:cs="Arial"/>
          <w:b/>
          <w:bCs/>
          <w:sz w:val="20"/>
          <w:szCs w:val="20"/>
        </w:rPr>
      </w:pPr>
      <w:r>
        <w:rPr>
          <w:rFonts w:ascii="Arial" w:hAnsi="Arial" w:cs="Arial"/>
          <w:b/>
          <w:bCs/>
          <w:sz w:val="20"/>
          <w:szCs w:val="20"/>
        </w:rPr>
        <w:t>KAKO UČITI ZAJEDNO?</w:t>
      </w:r>
    </w:p>
    <w:p w:rsidR="001B096F" w:rsidRDefault="001B096F" w:rsidP="001B096F">
      <w:pPr>
        <w:pStyle w:val="Body"/>
        <w:jc w:val="both"/>
        <w:rPr>
          <w:rFonts w:ascii="Arial" w:hAnsi="Arial" w:cs="Arial"/>
          <w:sz w:val="20"/>
          <w:szCs w:val="20"/>
        </w:rPr>
      </w:pPr>
    </w:p>
    <w:p w:rsidR="001B096F" w:rsidRDefault="001B096F" w:rsidP="001B096F">
      <w:pPr>
        <w:pStyle w:val="Body"/>
        <w:spacing w:line="360" w:lineRule="auto"/>
        <w:jc w:val="both"/>
        <w:rPr>
          <w:rFonts w:ascii="Arial" w:hAnsi="Arial" w:cs="Arial"/>
          <w:sz w:val="20"/>
          <w:szCs w:val="20"/>
        </w:rPr>
      </w:pPr>
      <w:r>
        <w:rPr>
          <w:rFonts w:ascii="Arial" w:hAnsi="Arial" w:cs="Arial"/>
          <w:sz w:val="20"/>
          <w:szCs w:val="20"/>
        </w:rPr>
        <w:t>Polaznu točku radionice čine dva dijagrama: jedan iz 1947. godine čiji je autor partizanski učitelj te drugi, nastao nedavno, a čije autorstvo potpisuje grupa studenata koja je sudjelovala na jednoj od radionica.</w:t>
      </w:r>
    </w:p>
    <w:p w:rsidR="001B096F" w:rsidRDefault="001B096F" w:rsidP="001B096F">
      <w:pPr>
        <w:pStyle w:val="Body"/>
        <w:spacing w:line="360" w:lineRule="auto"/>
        <w:jc w:val="both"/>
        <w:rPr>
          <w:rFonts w:ascii="Arial" w:hAnsi="Arial" w:cs="Arial"/>
          <w:sz w:val="20"/>
          <w:szCs w:val="20"/>
        </w:rPr>
      </w:pPr>
      <w:r>
        <w:rPr>
          <w:rFonts w:ascii="Arial" w:hAnsi="Arial" w:cs="Arial"/>
          <w:sz w:val="20"/>
          <w:szCs w:val="20"/>
        </w:rPr>
        <w:lastRenderedPageBreak/>
        <w:t>Oba dijagrama bave se odnosom učitelj – učenik te s pojmom zajednice unutar šireg društveno-političkog konteksta.</w:t>
      </w:r>
    </w:p>
    <w:p w:rsidR="001B096F" w:rsidRDefault="001B096F" w:rsidP="001B096F">
      <w:pPr>
        <w:spacing w:line="360" w:lineRule="auto"/>
        <w:rPr>
          <w:rFonts w:ascii="Arial" w:hAnsi="Arial" w:cs="Arial"/>
          <w:sz w:val="20"/>
          <w:szCs w:val="20"/>
        </w:rPr>
      </w:pPr>
      <w:r>
        <w:rPr>
          <w:rFonts w:ascii="Arial" w:hAnsi="Arial" w:cs="Arial"/>
          <w:sz w:val="20"/>
          <w:szCs w:val="20"/>
        </w:rPr>
        <w:t>Bave se pitanjem odnosa prema sebi i prema drugima u kontekstu učenja. Kako možemo naučiti stvari koje ne možemo izreći? Učenje nije samo nešto što je eksplicitno, velik dio odvija se unutar pojma prešutnog, neizrecivog. Poput vožnje bicikla, znamo kako ga voziti, ali imamo poteškoća kada trebamo objasniti riječima. Fokus radionice odmaknut će se od dijagrama i postaviti pitanja: Što zapravo želimo naučiti? Kako učimo zajedno? Na koje prepreke nailazimo tijekom učenja? Kako možemo naučiti stvari koje ne možemo izreći? Pitanjima će se pristupiti ispitivanjem situacija koje su za nas značajne u odnosu na stjecanje znanja. Radionica će biti usredotočena na kolektivni rad. Unutar grupe ispitat ćemo oba dijagrama, tražiti ključne riječi, dodati vlastite prijedloge, a zatim se igrati s riječima/konceptima dijagrama. Pokušat ćemo transformirati riječi konstruiranjem kolektivne eksperimentalne pjesme, kao poziva na zajedničko učenje.</w:t>
      </w:r>
      <w:r w:rsidR="00691EC6">
        <w:rPr>
          <w:rFonts w:ascii="Arial" w:hAnsi="Arial" w:cs="Arial"/>
          <w:sz w:val="20"/>
          <w:szCs w:val="20"/>
        </w:rPr>
        <w:t xml:space="preserve"> (M.H.)</w:t>
      </w:r>
    </w:p>
    <w:p w:rsidR="001B096F" w:rsidRDefault="001B096F" w:rsidP="001B096F">
      <w:pPr>
        <w:pStyle w:val="Body"/>
        <w:jc w:val="both"/>
        <w:rPr>
          <w:rFonts w:ascii="Arial" w:hAnsi="Arial" w:cs="Arial"/>
          <w:b/>
          <w:sz w:val="20"/>
          <w:szCs w:val="20"/>
        </w:rPr>
      </w:pPr>
      <w:r>
        <w:rPr>
          <w:rFonts w:ascii="Arial" w:hAnsi="Arial" w:cs="Arial"/>
          <w:b/>
          <w:sz w:val="20"/>
          <w:szCs w:val="20"/>
        </w:rPr>
        <w:t>TEUKU FERDIANSYAH THAJIB</w:t>
      </w:r>
    </w:p>
    <w:p w:rsidR="001B096F" w:rsidRDefault="001B096F" w:rsidP="001B096F">
      <w:pPr>
        <w:pStyle w:val="Body"/>
        <w:jc w:val="both"/>
        <w:rPr>
          <w:rFonts w:ascii="Arial" w:hAnsi="Arial" w:cs="Arial"/>
          <w:b/>
          <w:sz w:val="20"/>
          <w:szCs w:val="20"/>
        </w:rPr>
      </w:pPr>
      <w:r>
        <w:rPr>
          <w:rFonts w:ascii="Arial" w:hAnsi="Arial" w:cs="Arial"/>
          <w:b/>
          <w:sz w:val="20"/>
          <w:szCs w:val="20"/>
        </w:rPr>
        <w:t>U SUGLASJU: SLUŠAJUĆI I MISLEĆI NAGLAS ZAJEDNO</w:t>
      </w:r>
      <w:r w:rsidR="00691EC6">
        <w:rPr>
          <w:rFonts w:ascii="Arial" w:hAnsi="Arial" w:cs="Arial"/>
          <w:b/>
          <w:sz w:val="20"/>
          <w:szCs w:val="20"/>
        </w:rPr>
        <w:t xml:space="preserve"> (radionica)</w:t>
      </w:r>
    </w:p>
    <w:p w:rsidR="001B096F" w:rsidRDefault="001B096F" w:rsidP="001B096F">
      <w:pPr>
        <w:pStyle w:val="Body"/>
        <w:jc w:val="both"/>
        <w:rPr>
          <w:rFonts w:ascii="Arial" w:eastAsia="Times New Roman" w:hAnsi="Arial" w:cs="Arial"/>
          <w:sz w:val="20"/>
          <w:szCs w:val="20"/>
        </w:rPr>
      </w:pPr>
    </w:p>
    <w:p w:rsidR="00B22244" w:rsidRDefault="00B22244" w:rsidP="001B096F">
      <w:pPr>
        <w:spacing w:after="100" w:afterAutospacing="1" w:line="360" w:lineRule="auto"/>
        <w:contextualSpacing/>
        <w:jc w:val="both"/>
        <w:rPr>
          <w:rFonts w:ascii="Arial" w:hAnsi="Arial" w:cs="Arial"/>
          <w:sz w:val="20"/>
          <w:szCs w:val="20"/>
        </w:rPr>
      </w:pPr>
      <w:r>
        <w:rPr>
          <w:rFonts w:ascii="Arial" w:hAnsi="Arial" w:cs="Arial"/>
          <w:sz w:val="20"/>
          <w:szCs w:val="20"/>
        </w:rPr>
        <w:t>Radionica će tematizirati koncepte i prakse knjižničarstva.</w:t>
      </w:r>
      <w:bookmarkStart w:id="0" w:name="_GoBack"/>
      <w:bookmarkEnd w:id="0"/>
    </w:p>
    <w:p w:rsidR="001B096F" w:rsidRDefault="001B096F" w:rsidP="001B096F">
      <w:pPr>
        <w:spacing w:after="100" w:afterAutospacing="1" w:line="360" w:lineRule="auto"/>
        <w:contextualSpacing/>
        <w:jc w:val="both"/>
        <w:rPr>
          <w:rFonts w:ascii="Arial" w:hAnsi="Arial" w:cs="Arial"/>
          <w:sz w:val="20"/>
          <w:szCs w:val="20"/>
        </w:rPr>
      </w:pPr>
      <w:r>
        <w:rPr>
          <w:rFonts w:ascii="Arial" w:hAnsi="Arial" w:cs="Arial"/>
          <w:sz w:val="20"/>
          <w:szCs w:val="20"/>
        </w:rPr>
        <w:t>Kako stvoriti zajednicu osjećaja? Kako povezujemo ideje i akcije kroz našu praksu?</w:t>
      </w:r>
    </w:p>
    <w:p w:rsidR="000F543A" w:rsidRPr="00691EC6" w:rsidRDefault="001B096F" w:rsidP="00691EC6">
      <w:pPr>
        <w:shd w:val="clear" w:color="auto" w:fill="FFFFFF"/>
        <w:spacing w:after="100" w:afterAutospacing="1" w:line="360" w:lineRule="auto"/>
        <w:contextualSpacing/>
        <w:jc w:val="both"/>
        <w:rPr>
          <w:rFonts w:ascii="Arial" w:eastAsia="Times New Roman" w:hAnsi="Arial" w:cs="Arial"/>
          <w:color w:val="222222"/>
          <w:sz w:val="20"/>
          <w:szCs w:val="20"/>
          <w:lang w:eastAsia="hr-HR"/>
        </w:rPr>
      </w:pPr>
      <w:r>
        <w:rPr>
          <w:rFonts w:ascii="Arial" w:hAnsi="Arial" w:cs="Arial"/>
          <w:sz w:val="20"/>
          <w:szCs w:val="20"/>
        </w:rPr>
        <w:t>Kako su te prakse povezane s našim odnosom prema svijetu, drugima i nama samima? Cilj ove vježbe je znati što riskiramo kada govorimo naglas ono što mislimo, zatim, promatrati dok sudjelujemo, pozicionirati se, biti refleksivan i eksperimentirati u raznim oblicima slušanja i razmišljanja naglas zajedno.</w:t>
      </w:r>
      <w:r>
        <w:rPr>
          <w:rFonts w:ascii="Arial" w:eastAsia="Times New Roman" w:hAnsi="Arial" w:cs="Arial"/>
          <w:color w:val="222222"/>
          <w:sz w:val="20"/>
          <w:szCs w:val="20"/>
          <w:lang w:eastAsia="hr-HR"/>
        </w:rPr>
        <w:t xml:space="preserve"> Ako  se uopće može predvidjeti rezultat ove vježbe, onda bi on bio u bivanju na granicama i otvorenosti prema suglasju, trenucima podudaranja, kao i odvajanja, od uobičajenih ritmova te iskustvo angažiranog fokusiranje i </w:t>
      </w:r>
      <w:proofErr w:type="spellStart"/>
      <w:r>
        <w:rPr>
          <w:rFonts w:ascii="Arial" w:eastAsia="Times New Roman" w:hAnsi="Arial" w:cs="Arial"/>
          <w:color w:val="222222"/>
          <w:sz w:val="20"/>
          <w:szCs w:val="20"/>
          <w:lang w:eastAsia="hr-HR"/>
        </w:rPr>
        <w:t>defokusiranja</w:t>
      </w:r>
      <w:proofErr w:type="spellEnd"/>
      <w:r>
        <w:rPr>
          <w:rFonts w:ascii="Arial" w:eastAsia="Times New Roman" w:hAnsi="Arial" w:cs="Arial"/>
          <w:color w:val="222222"/>
          <w:sz w:val="20"/>
          <w:szCs w:val="20"/>
          <w:lang w:eastAsia="hr-HR"/>
        </w:rPr>
        <w:t xml:space="preserve"> pažnje.</w:t>
      </w:r>
      <w:r w:rsidR="00691EC6">
        <w:rPr>
          <w:rFonts w:ascii="Arial" w:eastAsia="Times New Roman" w:hAnsi="Arial" w:cs="Arial"/>
          <w:color w:val="222222"/>
          <w:sz w:val="20"/>
          <w:szCs w:val="20"/>
          <w:lang w:eastAsia="hr-HR"/>
        </w:rPr>
        <w:t xml:space="preserve"> </w:t>
      </w:r>
      <w:r w:rsidR="000F543A" w:rsidRPr="000F543A">
        <w:rPr>
          <w:rFonts w:ascii="Arial" w:eastAsia="Times New Roman" w:hAnsi="Arial" w:cs="Arial"/>
          <w:color w:val="222222"/>
          <w:sz w:val="20"/>
          <w:szCs w:val="20"/>
        </w:rPr>
        <w:t>(</w:t>
      </w:r>
      <w:r w:rsidR="00691EC6">
        <w:rPr>
          <w:rFonts w:ascii="Arial" w:hAnsi="Arial" w:cs="Arial"/>
          <w:sz w:val="20"/>
          <w:szCs w:val="20"/>
        </w:rPr>
        <w:t>T.F.T.</w:t>
      </w:r>
      <w:r w:rsidR="000F543A" w:rsidRPr="000F543A">
        <w:rPr>
          <w:rFonts w:ascii="Arial" w:hAnsi="Arial" w:cs="Arial"/>
          <w:sz w:val="20"/>
          <w:szCs w:val="20"/>
        </w:rPr>
        <w:t>)</w:t>
      </w:r>
    </w:p>
    <w:p w:rsidR="000F543A" w:rsidRDefault="000F543A" w:rsidP="001B096F">
      <w:pPr>
        <w:shd w:val="clear" w:color="auto" w:fill="FFFFFF"/>
        <w:spacing w:after="100" w:afterAutospacing="1" w:line="360" w:lineRule="auto"/>
        <w:contextualSpacing/>
        <w:jc w:val="both"/>
        <w:rPr>
          <w:rFonts w:ascii="Arial" w:eastAsia="Times New Roman" w:hAnsi="Arial" w:cs="Arial"/>
          <w:color w:val="222222"/>
          <w:sz w:val="20"/>
          <w:szCs w:val="20"/>
          <w:lang w:eastAsia="hr-HR"/>
        </w:rPr>
      </w:pPr>
    </w:p>
    <w:p w:rsidR="001B096F" w:rsidRDefault="001B096F" w:rsidP="001B096F">
      <w:pPr>
        <w:pStyle w:val="Body"/>
        <w:rPr>
          <w:rFonts w:ascii="Arial" w:eastAsia="Times New Roman" w:hAnsi="Arial" w:cs="Arial"/>
          <w:sz w:val="20"/>
          <w:szCs w:val="20"/>
        </w:rPr>
      </w:pPr>
    </w:p>
    <w:p w:rsidR="00A924A9" w:rsidRDefault="00B22244"/>
    <w:sectPr w:rsidR="00A924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WenQuanYi Micro Hei">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6F"/>
    <w:rsid w:val="000F543A"/>
    <w:rsid w:val="0018460E"/>
    <w:rsid w:val="001B096F"/>
    <w:rsid w:val="0028070F"/>
    <w:rsid w:val="00515FFA"/>
    <w:rsid w:val="00691EC6"/>
    <w:rsid w:val="00842ACD"/>
    <w:rsid w:val="00B22244"/>
    <w:rsid w:val="00D649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6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dy">
    <w:name w:val="Body"/>
    <w:rsid w:val="001B096F"/>
    <w:pPr>
      <w:spacing w:after="0" w:line="240" w:lineRule="auto"/>
    </w:pPr>
    <w:rPr>
      <w:rFonts w:ascii="Helvetica Neue" w:eastAsia="Arial Unicode MS" w:hAnsi="Helvetica Neue" w:cs="Arial Unicode MS"/>
      <w:color w:val="00000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6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dy">
    <w:name w:val="Body"/>
    <w:rsid w:val="001B096F"/>
    <w:pPr>
      <w:spacing w:after="0" w:line="240" w:lineRule="auto"/>
    </w:pPr>
    <w:rPr>
      <w:rFonts w:ascii="Helvetica Neue" w:eastAsia="Arial Unicode MS" w:hAnsi="Helvetica Neue" w:cs="Arial Unicode MS"/>
      <w:color w:val="00000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27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8645</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Dolanjski</dc:creator>
  <cp:lastModifiedBy>Petra Dolanjski</cp:lastModifiedBy>
  <cp:revision>2</cp:revision>
  <dcterms:created xsi:type="dcterms:W3CDTF">2018-09-17T06:41:00Z</dcterms:created>
  <dcterms:modified xsi:type="dcterms:W3CDTF">2018-09-17T06:41:00Z</dcterms:modified>
</cp:coreProperties>
</file>